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6" w:rsidRDefault="007B683D" w:rsidP="00D708DC">
      <w:pPr>
        <w:pStyle w:val="center1"/>
        <w:spacing w:before="0" w:beforeAutospacing="0" w:after="0" w:afterAutospacing="0"/>
        <w:ind w:left="284"/>
        <w:jc w:val="both"/>
        <w:rPr>
          <w:rFonts w:ascii="Trebuchet MS" w:hAnsi="Trebuchet MS" w:cs="Arial"/>
          <w:b/>
          <w:bCs/>
          <w:color w:val="0059AA"/>
          <w:sz w:val="23"/>
          <w:szCs w:val="23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>
            <wp:extent cx="6965374" cy="9163050"/>
            <wp:effectExtent l="0" t="0" r="0" b="0"/>
            <wp:docPr id="1" name="Рисунок 1" descr="E:\сканкопи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копии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2027" b="5173"/>
                    <a:stretch/>
                  </pic:blipFill>
                  <pic:spPr bwMode="auto">
                    <a:xfrm>
                      <a:off x="0" y="0"/>
                      <a:ext cx="6965374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436D6" w:rsidRPr="00B67B66">
        <w:rPr>
          <w:sz w:val="28"/>
          <w:szCs w:val="28"/>
        </w:rPr>
        <w:lastRenderedPageBreak/>
        <w:t>сочетание различных форм получения образования</w:t>
      </w:r>
      <w:r w:rsidR="009436D6">
        <w:rPr>
          <w:sz w:val="28"/>
          <w:szCs w:val="28"/>
        </w:rPr>
        <w:t xml:space="preserve"> с учетом ресурсных возможностей школы.</w:t>
      </w:r>
      <w:r w:rsidR="009436D6" w:rsidRPr="00B67B66">
        <w:rPr>
          <w:rFonts w:ascii="Trebuchet MS" w:hAnsi="Trebuchet MS" w:cs="Arial"/>
          <w:b/>
          <w:bCs/>
          <w:color w:val="0059AA"/>
          <w:sz w:val="23"/>
          <w:szCs w:val="23"/>
        </w:rPr>
        <w:t xml:space="preserve">                                        </w:t>
      </w:r>
    </w:p>
    <w:p w:rsidR="009436D6" w:rsidRDefault="009436D6" w:rsidP="00D708DC">
      <w:pPr>
        <w:pStyle w:val="center1"/>
        <w:ind w:left="284"/>
        <w:jc w:val="both"/>
        <w:rPr>
          <w:rFonts w:ascii="Trebuchet MS" w:hAnsi="Trebuchet MS" w:cs="Arial"/>
          <w:b/>
          <w:bCs/>
          <w:color w:val="0059AA"/>
          <w:sz w:val="23"/>
          <w:szCs w:val="23"/>
        </w:rPr>
      </w:pPr>
      <w:r>
        <w:rPr>
          <w:sz w:val="28"/>
          <w:szCs w:val="28"/>
        </w:rPr>
        <w:t>1.4</w:t>
      </w:r>
      <w:r w:rsidRPr="00B67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7B66">
        <w:rPr>
          <w:sz w:val="28"/>
          <w:szCs w:val="28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  <w:r w:rsidRPr="00B67B66">
        <w:rPr>
          <w:rFonts w:ascii="Trebuchet MS" w:hAnsi="Trebuchet MS" w:cs="Arial"/>
          <w:b/>
          <w:bCs/>
          <w:color w:val="0059AA"/>
          <w:sz w:val="23"/>
          <w:szCs w:val="23"/>
        </w:rPr>
        <w:t xml:space="preserve">                                                  </w:t>
      </w:r>
    </w:p>
    <w:p w:rsidR="009436D6" w:rsidRPr="00572436" w:rsidRDefault="009436D6" w:rsidP="00D708DC">
      <w:pPr>
        <w:pStyle w:val="center1"/>
        <w:ind w:left="284"/>
        <w:jc w:val="both"/>
        <w:rPr>
          <w:rFonts w:ascii="Trebuchet MS" w:hAnsi="Trebuchet MS" w:cs="Arial"/>
          <w:b/>
          <w:bCs/>
          <w:color w:val="0059AA"/>
          <w:sz w:val="23"/>
          <w:szCs w:val="23"/>
        </w:rPr>
      </w:pPr>
      <w:r>
        <w:rPr>
          <w:color w:val="000000"/>
          <w:sz w:val="28"/>
          <w:szCs w:val="28"/>
        </w:rPr>
        <w:t xml:space="preserve">1.5. </w:t>
      </w:r>
      <w:proofErr w:type="gramStart"/>
      <w:r w:rsidRPr="00B67B66">
        <w:rPr>
          <w:color w:val="000000"/>
          <w:sz w:val="28"/>
          <w:szCs w:val="28"/>
        </w:rPr>
        <w:t xml:space="preserve">Школа  </w:t>
      </w:r>
      <w:r w:rsidRPr="00020A74">
        <w:rPr>
          <w:color w:val="000000"/>
          <w:sz w:val="28"/>
          <w:szCs w:val="28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</w:t>
      </w:r>
      <w:r w:rsidRPr="00B67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9436D6" w:rsidRDefault="009436D6" w:rsidP="00D708DC">
      <w:pPr>
        <w:shd w:val="clear" w:color="auto" w:fill="FFFFFF"/>
        <w:tabs>
          <w:tab w:val="left" w:pos="610"/>
        </w:tabs>
        <w:spacing w:before="283"/>
        <w:ind w:left="284"/>
        <w:rPr>
          <w:b/>
          <w:bCs/>
          <w:sz w:val="28"/>
          <w:szCs w:val="28"/>
        </w:rPr>
      </w:pPr>
      <w:r w:rsidRPr="00777D41">
        <w:rPr>
          <w:b/>
          <w:bCs/>
          <w:spacing w:val="-7"/>
          <w:sz w:val="28"/>
          <w:szCs w:val="28"/>
        </w:rPr>
        <w:t>2.</w:t>
      </w:r>
      <w:r>
        <w:rPr>
          <w:b/>
          <w:bCs/>
          <w:spacing w:val="-7"/>
          <w:sz w:val="28"/>
          <w:szCs w:val="28"/>
        </w:rPr>
        <w:t xml:space="preserve"> </w:t>
      </w:r>
      <w:r w:rsidRPr="00777D41">
        <w:rPr>
          <w:b/>
          <w:bCs/>
          <w:sz w:val="28"/>
          <w:szCs w:val="28"/>
        </w:rPr>
        <w:t>Содержание образования и организация обучения в различных формах</w:t>
      </w:r>
    </w:p>
    <w:p w:rsidR="009436D6" w:rsidRPr="0022350D" w:rsidRDefault="009436D6" w:rsidP="00D708DC">
      <w:pPr>
        <w:shd w:val="clear" w:color="auto" w:fill="FFFFFF"/>
        <w:tabs>
          <w:tab w:val="left" w:pos="610"/>
        </w:tabs>
        <w:spacing w:before="283"/>
        <w:ind w:left="284"/>
        <w:rPr>
          <w:b/>
          <w:bCs/>
          <w:sz w:val="28"/>
          <w:szCs w:val="28"/>
        </w:rPr>
      </w:pPr>
    </w:p>
    <w:p w:rsidR="009436D6" w:rsidRDefault="009436D6" w:rsidP="00D708DC">
      <w:pPr>
        <w:shd w:val="clear" w:color="auto" w:fill="FFFFFF"/>
        <w:tabs>
          <w:tab w:val="left" w:pos="926"/>
        </w:tabs>
        <w:ind w:left="284" w:right="1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77D41">
        <w:rPr>
          <w:sz w:val="28"/>
          <w:szCs w:val="28"/>
        </w:rPr>
        <w:t>Обучение в различных формах получения образования организуется в соответствии</w:t>
      </w:r>
      <w:r>
        <w:rPr>
          <w:sz w:val="28"/>
          <w:szCs w:val="28"/>
        </w:rPr>
        <w:t xml:space="preserve"> с образовательной программой, </w:t>
      </w:r>
      <w:r w:rsidRPr="00777D41">
        <w:rPr>
          <w:sz w:val="28"/>
          <w:szCs w:val="28"/>
        </w:rPr>
        <w:t xml:space="preserve">учебным планом, </w:t>
      </w:r>
      <w:proofErr w:type="gramStart"/>
      <w:r w:rsidRPr="00777D41">
        <w:rPr>
          <w:sz w:val="28"/>
          <w:szCs w:val="28"/>
        </w:rPr>
        <w:t>отражающими</w:t>
      </w:r>
      <w:proofErr w:type="gramEnd"/>
      <w:r w:rsidRPr="00777D41">
        <w:rPr>
          <w:sz w:val="28"/>
          <w:szCs w:val="28"/>
        </w:rPr>
        <w:t xml:space="preserve">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</w:t>
      </w:r>
    </w:p>
    <w:p w:rsidR="00026462" w:rsidRPr="00777D41" w:rsidRDefault="00026462" w:rsidP="00D708DC">
      <w:pPr>
        <w:shd w:val="clear" w:color="auto" w:fill="FFFFFF"/>
        <w:tabs>
          <w:tab w:val="left" w:pos="926"/>
        </w:tabs>
        <w:ind w:left="284" w:right="14"/>
        <w:jc w:val="both"/>
        <w:rPr>
          <w:spacing w:val="-6"/>
          <w:sz w:val="28"/>
          <w:szCs w:val="28"/>
        </w:rPr>
      </w:pPr>
    </w:p>
    <w:p w:rsidR="009436D6" w:rsidRDefault="009436D6" w:rsidP="00D708DC">
      <w:pPr>
        <w:shd w:val="clear" w:color="auto" w:fill="FFFFFF"/>
        <w:tabs>
          <w:tab w:val="left" w:pos="926"/>
        </w:tabs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 w:rsidRPr="00777D41">
        <w:rPr>
          <w:sz w:val="28"/>
          <w:szCs w:val="28"/>
        </w:rPr>
        <w:t>При освоении общеобразовательных программ в формах, предусмотренных настоящим Положением</w:t>
      </w:r>
      <w:r>
        <w:rPr>
          <w:sz w:val="28"/>
          <w:szCs w:val="28"/>
        </w:rPr>
        <w:t>,</w:t>
      </w:r>
      <w:r w:rsidRPr="00777D41">
        <w:rPr>
          <w:sz w:val="28"/>
          <w:szCs w:val="28"/>
        </w:rPr>
        <w:t xml:space="preserve"> родители (законные п</w:t>
      </w:r>
      <w:r>
        <w:rPr>
          <w:sz w:val="28"/>
          <w:szCs w:val="28"/>
        </w:rPr>
        <w:t xml:space="preserve">редставители) </w:t>
      </w:r>
      <w:r w:rsidRPr="00777D41">
        <w:rPr>
          <w:sz w:val="28"/>
          <w:szCs w:val="28"/>
        </w:rPr>
        <w:t xml:space="preserve"> обучающегося должны быть ознакомлены с </w:t>
      </w:r>
      <w:r w:rsidRPr="00777D41">
        <w:rPr>
          <w:spacing w:val="-1"/>
          <w:sz w:val="28"/>
          <w:szCs w:val="28"/>
        </w:rPr>
        <w:t xml:space="preserve">настоящим Положением, программами учебных предметов, критериями стандартного уровня </w:t>
      </w:r>
      <w:r w:rsidRPr="00777D41">
        <w:rPr>
          <w:sz w:val="28"/>
          <w:szCs w:val="28"/>
        </w:rPr>
        <w:t>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026462" w:rsidRPr="00777D41" w:rsidRDefault="00026462" w:rsidP="00D708DC">
      <w:pPr>
        <w:shd w:val="clear" w:color="auto" w:fill="FFFFFF"/>
        <w:tabs>
          <w:tab w:val="left" w:pos="926"/>
        </w:tabs>
        <w:ind w:left="284"/>
        <w:jc w:val="both"/>
        <w:rPr>
          <w:sz w:val="28"/>
          <w:szCs w:val="28"/>
        </w:rPr>
      </w:pPr>
    </w:p>
    <w:p w:rsidR="009436D6" w:rsidRDefault="009436D6" w:rsidP="00D708DC">
      <w:pPr>
        <w:shd w:val="clear" w:color="auto" w:fill="FFFFFF"/>
        <w:tabs>
          <w:tab w:val="left" w:pos="883"/>
        </w:tabs>
        <w:ind w:left="284" w:right="3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77D41">
        <w:rPr>
          <w:sz w:val="28"/>
          <w:szCs w:val="28"/>
        </w:rPr>
        <w:t xml:space="preserve">Обучающиеся, осваивающие общеобразовательные программы в очной, </w:t>
      </w:r>
      <w:r>
        <w:rPr>
          <w:sz w:val="28"/>
          <w:szCs w:val="28"/>
        </w:rPr>
        <w:t>очно-</w:t>
      </w:r>
      <w:r w:rsidRPr="00777D41">
        <w:rPr>
          <w:sz w:val="28"/>
          <w:szCs w:val="28"/>
        </w:rPr>
        <w:t>заочной</w:t>
      </w:r>
      <w:r>
        <w:rPr>
          <w:sz w:val="28"/>
          <w:szCs w:val="28"/>
        </w:rPr>
        <w:t xml:space="preserve">, </w:t>
      </w:r>
      <w:r w:rsidRPr="00777D41">
        <w:rPr>
          <w:sz w:val="28"/>
          <w:szCs w:val="28"/>
        </w:rPr>
        <w:t>заочной</w:t>
      </w:r>
      <w:r>
        <w:rPr>
          <w:sz w:val="28"/>
          <w:szCs w:val="28"/>
        </w:rPr>
        <w:t xml:space="preserve"> форме,  </w:t>
      </w:r>
      <w:r w:rsidRPr="00777D41">
        <w:rPr>
          <w:sz w:val="28"/>
          <w:szCs w:val="28"/>
        </w:rPr>
        <w:t xml:space="preserve">зачисляются в контингент </w:t>
      </w:r>
      <w:proofErr w:type="gramStart"/>
      <w:r w:rsidRPr="00777D41">
        <w:rPr>
          <w:sz w:val="28"/>
          <w:szCs w:val="28"/>
        </w:rPr>
        <w:t>обучающихся</w:t>
      </w:r>
      <w:proofErr w:type="gramEnd"/>
      <w:r w:rsidRPr="00777D41">
        <w:rPr>
          <w:sz w:val="28"/>
          <w:szCs w:val="28"/>
        </w:rPr>
        <w:t xml:space="preserve"> школы. В приказе школы и в личном деле обучающегося отражается форма освоения общеобразовательных программ в соответствии с заявлением  родителей (законных пре</w:t>
      </w:r>
      <w:r>
        <w:rPr>
          <w:sz w:val="28"/>
          <w:szCs w:val="28"/>
        </w:rPr>
        <w:t xml:space="preserve">дставителей) </w:t>
      </w:r>
      <w:r w:rsidRPr="00777D41">
        <w:rPr>
          <w:sz w:val="28"/>
          <w:szCs w:val="28"/>
        </w:rPr>
        <w:t xml:space="preserve"> обучающегося. </w:t>
      </w:r>
      <w:proofErr w:type="gramStart"/>
      <w:r w:rsidRPr="00777D41">
        <w:rPr>
          <w:sz w:val="28"/>
          <w:szCs w:val="28"/>
        </w:rPr>
        <w:t xml:space="preserve">Все данные об обучающемся </w:t>
      </w:r>
      <w:r w:rsidR="00726756">
        <w:rPr>
          <w:sz w:val="28"/>
          <w:szCs w:val="28"/>
        </w:rPr>
        <w:t xml:space="preserve"> </w:t>
      </w:r>
      <w:r w:rsidRPr="00777D41">
        <w:rPr>
          <w:sz w:val="28"/>
          <w:szCs w:val="28"/>
        </w:rPr>
        <w:t>вносятся в журнал того класса, в котором он будет числиться</w:t>
      </w:r>
      <w:r>
        <w:rPr>
          <w:sz w:val="28"/>
          <w:szCs w:val="28"/>
        </w:rPr>
        <w:t>,</w:t>
      </w:r>
      <w:r w:rsidRPr="00777D41">
        <w:rPr>
          <w:sz w:val="28"/>
          <w:szCs w:val="28"/>
        </w:rPr>
        <w:t xml:space="preserve"> или оформляется журнал индивидуальных занятий.</w:t>
      </w:r>
      <w:proofErr w:type="gramEnd"/>
    </w:p>
    <w:p w:rsidR="00026462" w:rsidRDefault="00026462" w:rsidP="00D708DC">
      <w:pPr>
        <w:shd w:val="clear" w:color="auto" w:fill="FFFFFF"/>
        <w:tabs>
          <w:tab w:val="left" w:pos="883"/>
        </w:tabs>
        <w:ind w:left="284" w:right="34"/>
        <w:jc w:val="both"/>
        <w:rPr>
          <w:sz w:val="28"/>
          <w:szCs w:val="28"/>
        </w:rPr>
      </w:pPr>
    </w:p>
    <w:p w:rsidR="009436D6" w:rsidRDefault="009436D6" w:rsidP="00D708DC">
      <w:pPr>
        <w:ind w:left="284"/>
        <w:jc w:val="both"/>
        <w:rPr>
          <w:sz w:val="28"/>
          <w:szCs w:val="28"/>
        </w:rPr>
      </w:pPr>
      <w:r w:rsidRPr="00122B54">
        <w:rPr>
          <w:sz w:val="28"/>
          <w:szCs w:val="28"/>
        </w:rPr>
        <w:t xml:space="preserve">2.4. Освоение образовательных программ основного общего и среднего общего  образования завершается обязательной государственной (итоговой) аттестацией в установленном порядке. </w:t>
      </w:r>
    </w:p>
    <w:p w:rsidR="00026462" w:rsidRPr="00122B54" w:rsidRDefault="00026462" w:rsidP="00D708DC">
      <w:pPr>
        <w:ind w:left="284"/>
        <w:jc w:val="both"/>
        <w:rPr>
          <w:sz w:val="28"/>
          <w:szCs w:val="28"/>
        </w:rPr>
      </w:pPr>
    </w:p>
    <w:p w:rsidR="009436D6" w:rsidRDefault="009436D6" w:rsidP="00D708DC">
      <w:pPr>
        <w:shd w:val="clear" w:color="auto" w:fill="FFFFFF"/>
        <w:ind w:left="284" w:right="24"/>
        <w:jc w:val="both"/>
        <w:rPr>
          <w:sz w:val="28"/>
          <w:szCs w:val="28"/>
        </w:rPr>
      </w:pPr>
      <w:r w:rsidRPr="00122B54">
        <w:rPr>
          <w:sz w:val="28"/>
          <w:szCs w:val="28"/>
        </w:rPr>
        <w:lastRenderedPageBreak/>
        <w:t xml:space="preserve">2.5.Государственная (итоговая) аттестация обучающихся по различным формам получения образования проводится в полном соответствии с Положением о государственной </w:t>
      </w:r>
      <w:r w:rsidRPr="00122B54">
        <w:rPr>
          <w:spacing w:val="-1"/>
          <w:sz w:val="28"/>
          <w:szCs w:val="28"/>
        </w:rPr>
        <w:t xml:space="preserve">(итоговой) аттестации выпускников </w:t>
      </w:r>
      <w:r w:rsidRPr="00122B54">
        <w:rPr>
          <w:spacing w:val="-1"/>
          <w:sz w:val="28"/>
          <w:szCs w:val="28"/>
          <w:lang w:val="en-US"/>
        </w:rPr>
        <w:t>IX</w:t>
      </w:r>
      <w:r w:rsidRPr="00122B54">
        <w:rPr>
          <w:spacing w:val="-1"/>
          <w:sz w:val="28"/>
          <w:szCs w:val="28"/>
        </w:rPr>
        <w:t xml:space="preserve"> и Х</w:t>
      </w:r>
      <w:proofErr w:type="gramStart"/>
      <w:r w:rsidRPr="00122B54">
        <w:rPr>
          <w:spacing w:val="-1"/>
          <w:sz w:val="28"/>
          <w:szCs w:val="28"/>
          <w:lang w:val="en-US"/>
        </w:rPr>
        <w:t>I</w:t>
      </w:r>
      <w:proofErr w:type="gramEnd"/>
      <w:r w:rsidRPr="00122B54">
        <w:rPr>
          <w:spacing w:val="-1"/>
          <w:sz w:val="28"/>
          <w:szCs w:val="28"/>
        </w:rPr>
        <w:t xml:space="preserve"> классов общеобразовательных учреждений </w:t>
      </w:r>
      <w:r w:rsidRPr="00122B54">
        <w:rPr>
          <w:sz w:val="28"/>
          <w:szCs w:val="28"/>
        </w:rPr>
        <w:t>Российской Федерации, утвержденным федеральным органом исполнительной власти,</w:t>
      </w:r>
      <w:r w:rsidRPr="00122B54">
        <w:rPr>
          <w:sz w:val="28"/>
          <w:szCs w:val="28"/>
        </w:rPr>
        <w:br/>
        <w:t>осуществляющим функции по выработке государственной политики и нормативному правовому регулированию в сфере образования.</w:t>
      </w:r>
    </w:p>
    <w:p w:rsidR="00026462" w:rsidRPr="00122B54" w:rsidRDefault="00026462" w:rsidP="00D708DC">
      <w:pPr>
        <w:shd w:val="clear" w:color="auto" w:fill="FFFFFF"/>
        <w:ind w:left="284" w:right="24"/>
        <w:jc w:val="both"/>
        <w:rPr>
          <w:sz w:val="28"/>
          <w:szCs w:val="28"/>
        </w:rPr>
      </w:pPr>
    </w:p>
    <w:p w:rsidR="009436D6" w:rsidRDefault="009436D6" w:rsidP="00D708DC">
      <w:pPr>
        <w:ind w:left="284"/>
        <w:jc w:val="both"/>
        <w:rPr>
          <w:sz w:val="28"/>
          <w:szCs w:val="28"/>
        </w:rPr>
      </w:pPr>
      <w:r w:rsidRPr="00122B54">
        <w:rPr>
          <w:sz w:val="28"/>
          <w:szCs w:val="28"/>
        </w:rPr>
        <w:t>2.6.Выпускникам школы после успешного прохождения ими государственной (итоговой) аттестации выдаётся документ государственного образца (аттестат) о соответствующем уровне образования. Обучающимся, не завершившим образование данного уровня, выдаётся справка установленного образца.</w:t>
      </w:r>
    </w:p>
    <w:p w:rsidR="00026462" w:rsidRDefault="00026462" w:rsidP="00D708DC">
      <w:pPr>
        <w:ind w:left="284"/>
        <w:jc w:val="both"/>
        <w:rPr>
          <w:sz w:val="28"/>
          <w:szCs w:val="28"/>
        </w:rPr>
      </w:pPr>
    </w:p>
    <w:p w:rsidR="00026462" w:rsidRPr="00122B54" w:rsidRDefault="00026462" w:rsidP="000264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22B54">
        <w:rPr>
          <w:sz w:val="28"/>
          <w:szCs w:val="28"/>
        </w:rPr>
        <w:t xml:space="preserve">Выпускникам, завершившим освоение образовательных программ </w:t>
      </w:r>
      <w:r>
        <w:rPr>
          <w:sz w:val="28"/>
          <w:szCs w:val="28"/>
        </w:rPr>
        <w:t>основного</w:t>
      </w:r>
      <w:r w:rsidRPr="00122B54">
        <w:rPr>
          <w:sz w:val="28"/>
          <w:szCs w:val="28"/>
        </w:rPr>
        <w:t xml:space="preserve">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вручается </w:t>
      </w:r>
      <w:r>
        <w:rPr>
          <w:sz w:val="28"/>
          <w:szCs w:val="28"/>
        </w:rPr>
        <w:t>документ</w:t>
      </w:r>
      <w:r w:rsidRPr="00122B54">
        <w:rPr>
          <w:sz w:val="28"/>
          <w:szCs w:val="28"/>
        </w:rPr>
        <w:t xml:space="preserve"> об образовании </w:t>
      </w:r>
      <w:r>
        <w:rPr>
          <w:sz w:val="28"/>
          <w:szCs w:val="28"/>
        </w:rPr>
        <w:t xml:space="preserve"> особого образца (аттестат </w:t>
      </w:r>
      <w:r w:rsidRPr="00122B54">
        <w:rPr>
          <w:sz w:val="28"/>
          <w:szCs w:val="28"/>
        </w:rPr>
        <w:t>с отличием)</w:t>
      </w:r>
      <w:r>
        <w:rPr>
          <w:sz w:val="28"/>
          <w:szCs w:val="28"/>
        </w:rPr>
        <w:t>.</w:t>
      </w:r>
    </w:p>
    <w:p w:rsidR="00026462" w:rsidRPr="00122B54" w:rsidRDefault="00026462" w:rsidP="00026462">
      <w:pPr>
        <w:jc w:val="both"/>
        <w:rPr>
          <w:sz w:val="28"/>
          <w:szCs w:val="28"/>
        </w:rPr>
      </w:pPr>
    </w:p>
    <w:p w:rsidR="009436D6" w:rsidRDefault="00026462" w:rsidP="00D708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436D6" w:rsidRPr="00122B54">
        <w:rPr>
          <w:sz w:val="28"/>
          <w:szCs w:val="28"/>
        </w:rPr>
        <w:t xml:space="preserve">. Выпускникам,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одновременно с выдачей соответствующего документа об образовании (аттестата о среднем общем образовании с отличием) вручается медаль "За особые успехи в учении". </w:t>
      </w:r>
    </w:p>
    <w:p w:rsidR="00026462" w:rsidRPr="00122B54" w:rsidRDefault="00026462" w:rsidP="00D708DC">
      <w:pPr>
        <w:ind w:left="284"/>
        <w:jc w:val="both"/>
        <w:rPr>
          <w:sz w:val="28"/>
          <w:szCs w:val="28"/>
        </w:rPr>
      </w:pPr>
    </w:p>
    <w:p w:rsidR="009436D6" w:rsidRDefault="00026462" w:rsidP="00D708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436D6" w:rsidRPr="00122B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436D6" w:rsidRPr="00122B54">
        <w:rPr>
          <w:sz w:val="28"/>
          <w:szCs w:val="28"/>
        </w:rPr>
        <w:t>Обучающиеся</w:t>
      </w:r>
      <w:proofErr w:type="gramEnd"/>
      <w:r w:rsidR="009436D6" w:rsidRPr="00122B54">
        <w:rPr>
          <w:sz w:val="28"/>
          <w:szCs w:val="28"/>
        </w:rPr>
        <w:t>, освоившие в полном объёме образовательную программу учебного года, переводятся в следующий класс по решению педагогического совета.</w:t>
      </w:r>
    </w:p>
    <w:p w:rsidR="00026462" w:rsidRPr="00122B54" w:rsidRDefault="00026462" w:rsidP="00D708DC">
      <w:pPr>
        <w:ind w:left="284"/>
        <w:jc w:val="both"/>
        <w:rPr>
          <w:sz w:val="28"/>
          <w:szCs w:val="28"/>
        </w:rPr>
      </w:pPr>
    </w:p>
    <w:p w:rsidR="009436D6" w:rsidRDefault="009436D6" w:rsidP="00D708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2B54">
        <w:rPr>
          <w:sz w:val="28"/>
          <w:szCs w:val="28"/>
        </w:rPr>
        <w:t>.</w:t>
      </w:r>
      <w:r w:rsidR="00026462">
        <w:rPr>
          <w:sz w:val="28"/>
          <w:szCs w:val="28"/>
        </w:rPr>
        <w:t xml:space="preserve"> </w:t>
      </w:r>
      <w:proofErr w:type="gramStart"/>
      <w:r w:rsidRPr="00122B54">
        <w:rPr>
          <w:sz w:val="28"/>
          <w:szCs w:val="28"/>
        </w:rPr>
        <w:t>Обучающиеся</w:t>
      </w:r>
      <w:proofErr w:type="gramEnd"/>
      <w:r w:rsidRPr="00122B54">
        <w:rPr>
          <w:sz w:val="28"/>
          <w:szCs w:val="28"/>
        </w:rPr>
        <w:t xml:space="preserve">, имеющие по итогам учебного года академическую задолженность по одному предмету, могут быть переведены в следующий класс условно. Они обязаны ликвидировать академическую задолженность в течение первого месяца занятий следующего учебного года.  </w:t>
      </w:r>
    </w:p>
    <w:p w:rsidR="00026462" w:rsidRPr="00122B54" w:rsidRDefault="00026462" w:rsidP="00D708DC">
      <w:pPr>
        <w:ind w:left="284"/>
        <w:jc w:val="both"/>
        <w:rPr>
          <w:sz w:val="28"/>
          <w:szCs w:val="28"/>
        </w:rPr>
      </w:pPr>
    </w:p>
    <w:p w:rsidR="009436D6" w:rsidRDefault="009436D6" w:rsidP="00D708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122B54">
        <w:rPr>
          <w:sz w:val="28"/>
          <w:szCs w:val="28"/>
        </w:rPr>
        <w:t>. Обучающиеся, не освоившие образовательную программу учебного года и имеющие академическую задолженность по двум и более предметам, ост</w:t>
      </w:r>
      <w:r>
        <w:rPr>
          <w:sz w:val="28"/>
          <w:szCs w:val="28"/>
        </w:rPr>
        <w:t xml:space="preserve">авляются на повторное обучение </w:t>
      </w:r>
      <w:r w:rsidRPr="00122B54">
        <w:rPr>
          <w:sz w:val="28"/>
          <w:szCs w:val="28"/>
        </w:rPr>
        <w:t xml:space="preserve">на основании решения педагогического совета Школы. </w:t>
      </w:r>
    </w:p>
    <w:p w:rsidR="00BF23E2" w:rsidRDefault="00BF23E2" w:rsidP="00D708DC">
      <w:pPr>
        <w:ind w:left="284"/>
        <w:jc w:val="both"/>
        <w:rPr>
          <w:sz w:val="28"/>
          <w:szCs w:val="28"/>
        </w:rPr>
      </w:pPr>
    </w:p>
    <w:p w:rsidR="00BF23E2" w:rsidRDefault="00BF23E2" w:rsidP="00BF23E2">
      <w:p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2.11. Обучающимся</w:t>
      </w:r>
      <w:r w:rsidRPr="00BF23E2">
        <w:rPr>
          <w:sz w:val="28"/>
          <w:szCs w:val="28"/>
        </w:rPr>
        <w:t xml:space="preserve">, освоившим часть образовательной программы и (или) отчисленным из </w:t>
      </w:r>
      <w:r>
        <w:rPr>
          <w:sz w:val="28"/>
          <w:szCs w:val="28"/>
        </w:rPr>
        <w:t>Школы,</w:t>
      </w:r>
      <w:r w:rsidRPr="00BF23E2">
        <w:rPr>
          <w:sz w:val="28"/>
          <w:szCs w:val="28"/>
        </w:rPr>
        <w:t xml:space="preserve"> выдается справка</w:t>
      </w:r>
      <w:r>
        <w:rPr>
          <w:sz w:val="28"/>
          <w:szCs w:val="28"/>
        </w:rPr>
        <w:t xml:space="preserve"> установленного образца</w:t>
      </w:r>
      <w:r w:rsidRPr="00BF23E2">
        <w:rPr>
          <w:sz w:val="28"/>
          <w:szCs w:val="28"/>
        </w:rPr>
        <w:t xml:space="preserve"> об </w:t>
      </w:r>
      <w:r w:rsidRPr="00BF23E2">
        <w:rPr>
          <w:sz w:val="28"/>
          <w:szCs w:val="28"/>
        </w:rPr>
        <w:lastRenderedPageBreak/>
        <w:t>обучении или о периоде обучения.</w:t>
      </w:r>
    </w:p>
    <w:p w:rsidR="00BF23E2" w:rsidRPr="00122B54" w:rsidRDefault="00BF23E2" w:rsidP="00D708DC">
      <w:pPr>
        <w:ind w:left="284"/>
        <w:jc w:val="both"/>
        <w:rPr>
          <w:sz w:val="28"/>
          <w:szCs w:val="28"/>
        </w:rPr>
      </w:pPr>
    </w:p>
    <w:p w:rsidR="009436D6" w:rsidRDefault="009436D6" w:rsidP="00D708DC">
      <w:pPr>
        <w:shd w:val="clear" w:color="auto" w:fill="FFFFFF"/>
        <w:ind w:left="284"/>
        <w:jc w:val="both"/>
        <w:rPr>
          <w:b/>
          <w:bCs/>
          <w:spacing w:val="-11"/>
          <w:sz w:val="28"/>
          <w:szCs w:val="28"/>
        </w:rPr>
      </w:pPr>
    </w:p>
    <w:p w:rsidR="009436D6" w:rsidRDefault="009436D6" w:rsidP="00D708DC">
      <w:pPr>
        <w:shd w:val="clear" w:color="auto" w:fill="FFFFFF"/>
        <w:ind w:left="284"/>
        <w:jc w:val="both"/>
        <w:rPr>
          <w:b/>
          <w:bCs/>
          <w:sz w:val="28"/>
          <w:szCs w:val="28"/>
        </w:rPr>
      </w:pPr>
      <w:r w:rsidRPr="00381B57">
        <w:rPr>
          <w:b/>
          <w:bCs/>
          <w:spacing w:val="-11"/>
          <w:sz w:val="28"/>
          <w:szCs w:val="28"/>
        </w:rPr>
        <w:t xml:space="preserve">3. </w:t>
      </w:r>
      <w:r w:rsidRPr="00381B57">
        <w:rPr>
          <w:b/>
          <w:bCs/>
          <w:sz w:val="28"/>
          <w:szCs w:val="28"/>
        </w:rPr>
        <w:t>Организация  очной формы получения общего образования.</w:t>
      </w:r>
    </w:p>
    <w:p w:rsidR="009436D6" w:rsidRPr="009E1193" w:rsidRDefault="009436D6" w:rsidP="00D708DC">
      <w:pPr>
        <w:shd w:val="clear" w:color="auto" w:fill="FFFFFF"/>
        <w:tabs>
          <w:tab w:val="left" w:pos="643"/>
        </w:tabs>
        <w:spacing w:before="26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1193">
        <w:rPr>
          <w:sz w:val="28"/>
          <w:szCs w:val="28"/>
        </w:rPr>
        <w:t>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9436D6" w:rsidRPr="00E86843" w:rsidRDefault="009436D6" w:rsidP="00D708DC">
      <w:pPr>
        <w:shd w:val="clear" w:color="auto" w:fill="FFFFFF"/>
        <w:tabs>
          <w:tab w:val="left" w:pos="643"/>
        </w:tabs>
        <w:spacing w:before="26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843">
        <w:rPr>
          <w:sz w:val="28"/>
          <w:szCs w:val="28"/>
        </w:rPr>
        <w:t xml:space="preserve">.2. </w:t>
      </w:r>
      <w:proofErr w:type="gramStart"/>
      <w:r w:rsidRPr="00E86843">
        <w:rPr>
          <w:sz w:val="28"/>
          <w:szCs w:val="28"/>
        </w:rPr>
        <w:t>Обучающимся</w:t>
      </w:r>
      <w:proofErr w:type="gramEnd"/>
      <w:r w:rsidRPr="00E86843">
        <w:rPr>
          <w:sz w:val="28"/>
          <w:szCs w:val="28"/>
        </w:rPr>
        <w:t xml:space="preserve">, осваивающим образовательные программы общего образования по очной форме обучения, предоставляются на время обучения </w:t>
      </w:r>
      <w:r w:rsidRPr="009E3B4D">
        <w:rPr>
          <w:sz w:val="28"/>
          <w:szCs w:val="28"/>
        </w:rPr>
        <w:t>бесплатно учебники и другая литература, имеющаяся в библиотеке</w:t>
      </w:r>
      <w:r w:rsidRPr="00E86843">
        <w:rPr>
          <w:sz w:val="28"/>
          <w:szCs w:val="28"/>
        </w:rPr>
        <w:t xml:space="preserve"> общеобразовательного учреждения.</w:t>
      </w:r>
    </w:p>
    <w:p w:rsidR="009436D6" w:rsidRPr="00E86843" w:rsidRDefault="009436D6" w:rsidP="00D708DC">
      <w:pPr>
        <w:shd w:val="clear" w:color="auto" w:fill="FFFFFF"/>
        <w:tabs>
          <w:tab w:val="left" w:pos="643"/>
        </w:tabs>
        <w:spacing w:before="26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843">
        <w:rPr>
          <w:sz w:val="28"/>
          <w:szCs w:val="28"/>
        </w:rPr>
        <w:t>.3. Основой организации образовательного процесса по очной форме обучения является урок.</w:t>
      </w:r>
    </w:p>
    <w:p w:rsidR="009436D6" w:rsidRPr="00E86843" w:rsidRDefault="009436D6" w:rsidP="00D708DC">
      <w:pPr>
        <w:shd w:val="clear" w:color="auto" w:fill="FFFFFF"/>
        <w:tabs>
          <w:tab w:val="left" w:pos="643"/>
        </w:tabs>
        <w:spacing w:before="26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843">
        <w:rPr>
          <w:sz w:val="28"/>
          <w:szCs w:val="28"/>
        </w:rPr>
        <w:t xml:space="preserve">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sz w:val="28"/>
          <w:szCs w:val="28"/>
        </w:rPr>
        <w:t>школы.</w:t>
      </w:r>
    </w:p>
    <w:p w:rsidR="009436D6" w:rsidRPr="00E86843" w:rsidRDefault="009436D6" w:rsidP="00D708DC">
      <w:pPr>
        <w:shd w:val="clear" w:color="auto" w:fill="FFFFFF"/>
        <w:tabs>
          <w:tab w:val="left" w:pos="643"/>
        </w:tabs>
        <w:spacing w:before="26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843">
        <w:rPr>
          <w:sz w:val="28"/>
          <w:szCs w:val="28"/>
        </w:rPr>
        <w:t xml:space="preserve">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</w:t>
      </w:r>
      <w:r w:rsidRPr="00A67BCB">
        <w:rPr>
          <w:sz w:val="28"/>
          <w:szCs w:val="28"/>
        </w:rPr>
        <w:t>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9436D6" w:rsidRPr="00E91AE0" w:rsidRDefault="009436D6" w:rsidP="00D708DC">
      <w:pPr>
        <w:shd w:val="clear" w:color="auto" w:fill="FFFFFF"/>
        <w:tabs>
          <w:tab w:val="left" w:pos="643"/>
        </w:tabs>
        <w:spacing w:before="26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843">
        <w:rPr>
          <w:sz w:val="28"/>
          <w:szCs w:val="28"/>
        </w:rPr>
        <w:t>.6. Обучающиеся имеют право на посещение по своему выбору мероприятий, которые проводятс</w:t>
      </w:r>
      <w:r w:rsidR="00726756">
        <w:rPr>
          <w:sz w:val="28"/>
          <w:szCs w:val="28"/>
        </w:rPr>
        <w:t>я в образовательной организации</w:t>
      </w:r>
      <w:r w:rsidRPr="00E86843">
        <w:rPr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</w:t>
      </w:r>
      <w:r w:rsidR="004E2E6B">
        <w:rPr>
          <w:sz w:val="28"/>
          <w:szCs w:val="28"/>
        </w:rPr>
        <w:t>,</w:t>
      </w:r>
      <w:r w:rsidRPr="00E86843">
        <w:rPr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436D6" w:rsidRPr="0009191E" w:rsidRDefault="009436D6" w:rsidP="00D708DC">
      <w:pPr>
        <w:shd w:val="clear" w:color="auto" w:fill="FFFFFF"/>
        <w:spacing w:line="274" w:lineRule="exact"/>
        <w:ind w:left="284"/>
        <w:jc w:val="both"/>
        <w:rPr>
          <w:b/>
          <w:bCs/>
          <w:sz w:val="24"/>
          <w:szCs w:val="24"/>
        </w:rPr>
      </w:pPr>
    </w:p>
    <w:p w:rsidR="009436D6" w:rsidRDefault="009436D6" w:rsidP="00D708DC">
      <w:pPr>
        <w:shd w:val="clear" w:color="auto" w:fill="FFFFFF"/>
        <w:ind w:left="284"/>
        <w:jc w:val="both"/>
        <w:rPr>
          <w:b/>
          <w:bCs/>
          <w:sz w:val="28"/>
          <w:szCs w:val="28"/>
        </w:rPr>
      </w:pPr>
      <w:r w:rsidRPr="00191106">
        <w:rPr>
          <w:b/>
          <w:bCs/>
          <w:sz w:val="28"/>
          <w:szCs w:val="28"/>
        </w:rPr>
        <w:t>4. Организация очно-заочной и заочной форм</w:t>
      </w:r>
      <w:r w:rsidR="00081B72">
        <w:rPr>
          <w:b/>
          <w:bCs/>
          <w:sz w:val="28"/>
          <w:szCs w:val="28"/>
        </w:rPr>
        <w:t>ы</w:t>
      </w:r>
      <w:r w:rsidRPr="00191106">
        <w:rPr>
          <w:b/>
          <w:bCs/>
          <w:sz w:val="28"/>
          <w:szCs w:val="28"/>
        </w:rPr>
        <w:t xml:space="preserve"> получения общего образования.</w:t>
      </w:r>
    </w:p>
    <w:p w:rsidR="009436D6" w:rsidRPr="00191106" w:rsidRDefault="009436D6" w:rsidP="00D708DC">
      <w:pPr>
        <w:shd w:val="clear" w:color="auto" w:fill="FFFFFF"/>
        <w:ind w:left="284"/>
        <w:jc w:val="both"/>
        <w:rPr>
          <w:b/>
          <w:bCs/>
          <w:sz w:val="28"/>
          <w:szCs w:val="28"/>
        </w:rPr>
      </w:pPr>
    </w:p>
    <w:p w:rsidR="00081B72" w:rsidRDefault="009436D6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  <w:r w:rsidRPr="00191106">
        <w:rPr>
          <w:sz w:val="28"/>
          <w:szCs w:val="28"/>
        </w:rPr>
        <w:t>4.1.</w:t>
      </w:r>
      <w:r w:rsidR="004E2E6B">
        <w:rPr>
          <w:sz w:val="28"/>
          <w:szCs w:val="28"/>
        </w:rPr>
        <w:t>Обучающиеся 1-11</w:t>
      </w:r>
      <w:r w:rsidR="00372E4A">
        <w:rPr>
          <w:sz w:val="28"/>
          <w:szCs w:val="28"/>
        </w:rPr>
        <w:t xml:space="preserve"> классов, не имеющие возможности обучаться очно в Школе, имеют право обучаться на очно-заочной и заочной форм</w:t>
      </w:r>
      <w:r w:rsidR="00081B72">
        <w:rPr>
          <w:sz w:val="28"/>
          <w:szCs w:val="28"/>
        </w:rPr>
        <w:t>е</w:t>
      </w:r>
      <w:r w:rsidR="00372E4A">
        <w:rPr>
          <w:sz w:val="28"/>
          <w:szCs w:val="28"/>
        </w:rPr>
        <w:t xml:space="preserve"> обучения и пройти в данной Школе промежуточную и государственную итоговую аттестацию по отдельным или всем предметам общеобразовательных программ начального общего, основного общего, среднего общего образования.</w:t>
      </w:r>
    </w:p>
    <w:p w:rsidR="00026462" w:rsidRDefault="00026462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</w:p>
    <w:p w:rsidR="00081B72" w:rsidRDefault="00081B72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  <w:r>
        <w:rPr>
          <w:sz w:val="28"/>
          <w:szCs w:val="28"/>
        </w:rPr>
        <w:t>4.2.Образовательный процесс на очно-заочной и заочной форме обучения осуществляется в соответствии с уровнями общеобразовательных программ трех уровней образования:</w:t>
      </w:r>
    </w:p>
    <w:p w:rsidR="00081B72" w:rsidRDefault="00081B72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81B7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– начальное общее образование (1-4 класс, нормативный срок освоения 4 года),</w:t>
      </w:r>
    </w:p>
    <w:p w:rsidR="00081B72" w:rsidRDefault="00081B72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уровень – основное общее образование (5-9 класс, нормативный срок освоения 5 лет),</w:t>
      </w:r>
    </w:p>
    <w:p w:rsidR="00081B72" w:rsidRDefault="00081B72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уровень – среднее общее образование (10-11 класс, нормативный срок освоения 2 года).</w:t>
      </w:r>
      <w:proofErr w:type="gramEnd"/>
    </w:p>
    <w:p w:rsidR="00F22ECE" w:rsidRPr="00081B72" w:rsidRDefault="00F22ECE" w:rsidP="00D708DC">
      <w:pPr>
        <w:shd w:val="clear" w:color="auto" w:fill="FFFFFF"/>
        <w:ind w:left="284" w:right="43"/>
        <w:jc w:val="both"/>
        <w:rPr>
          <w:sz w:val="28"/>
          <w:szCs w:val="28"/>
        </w:rPr>
      </w:pPr>
    </w:p>
    <w:p w:rsidR="001A4883" w:rsidRDefault="00081B72" w:rsidP="001A4883">
      <w:pPr>
        <w:shd w:val="clear" w:color="auto" w:fill="FFFFFF"/>
        <w:ind w:left="284" w:right="43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A4883" w:rsidRPr="001A4883">
        <w:rPr>
          <w:sz w:val="28"/>
          <w:szCs w:val="28"/>
        </w:rPr>
        <w:t xml:space="preserve"> </w:t>
      </w:r>
      <w:r w:rsidR="001A4883" w:rsidRPr="00191106">
        <w:rPr>
          <w:sz w:val="28"/>
          <w:szCs w:val="28"/>
        </w:rPr>
        <w:t>Обучение по</w:t>
      </w:r>
      <w:r w:rsidR="001A4883" w:rsidRPr="00191106">
        <w:rPr>
          <w:b/>
          <w:bCs/>
          <w:sz w:val="28"/>
          <w:szCs w:val="28"/>
        </w:rPr>
        <w:t xml:space="preserve"> </w:t>
      </w:r>
      <w:r w:rsidR="001A4883" w:rsidRPr="00F72881">
        <w:rPr>
          <w:bCs/>
          <w:sz w:val="28"/>
          <w:szCs w:val="28"/>
        </w:rPr>
        <w:t>очно-заочной и</w:t>
      </w:r>
      <w:r w:rsidR="001A4883" w:rsidRPr="00191106">
        <w:rPr>
          <w:b/>
          <w:bCs/>
          <w:sz w:val="28"/>
          <w:szCs w:val="28"/>
        </w:rPr>
        <w:t xml:space="preserve"> </w:t>
      </w:r>
      <w:r w:rsidR="001A4883">
        <w:rPr>
          <w:sz w:val="28"/>
          <w:szCs w:val="28"/>
        </w:rPr>
        <w:t xml:space="preserve"> заочной форме</w:t>
      </w:r>
      <w:r w:rsidR="001A4883" w:rsidRPr="00191106">
        <w:rPr>
          <w:sz w:val="28"/>
          <w:szCs w:val="28"/>
        </w:rPr>
        <w:t xml:space="preserve"> осуществляется при обязательном выполнении государственных образовательных стандартов по всем предметам учебного плана конкретного </w:t>
      </w:r>
      <w:r w:rsidR="001A4883">
        <w:rPr>
          <w:sz w:val="28"/>
          <w:szCs w:val="28"/>
        </w:rPr>
        <w:t>уровня образования</w:t>
      </w:r>
      <w:r w:rsidR="001A4883" w:rsidRPr="00191106">
        <w:rPr>
          <w:sz w:val="28"/>
          <w:szCs w:val="28"/>
        </w:rPr>
        <w:t>.</w:t>
      </w:r>
    </w:p>
    <w:p w:rsidR="00F22ECE" w:rsidRDefault="00F22ECE" w:rsidP="001A4883">
      <w:pPr>
        <w:shd w:val="clear" w:color="auto" w:fill="FFFFFF"/>
        <w:ind w:left="284" w:right="43"/>
        <w:jc w:val="both"/>
        <w:rPr>
          <w:sz w:val="28"/>
          <w:szCs w:val="28"/>
        </w:rPr>
      </w:pPr>
    </w:p>
    <w:p w:rsidR="009436D6" w:rsidRDefault="00081B72" w:rsidP="00B11A62">
      <w:pPr>
        <w:shd w:val="clear" w:color="auto" w:fill="FFFFFF"/>
        <w:ind w:left="284" w:right="43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4.4</w:t>
      </w:r>
      <w:r w:rsidR="009436D6" w:rsidRPr="00191106">
        <w:rPr>
          <w:spacing w:val="-7"/>
          <w:sz w:val="28"/>
          <w:szCs w:val="28"/>
        </w:rPr>
        <w:t xml:space="preserve">. </w:t>
      </w:r>
      <w:r w:rsidR="001A4883">
        <w:rPr>
          <w:sz w:val="28"/>
          <w:szCs w:val="28"/>
        </w:rPr>
        <w:t>Зачисление на обучение на очно-заочной и заочной форме обучения осуществляется, исходя из во</w:t>
      </w:r>
      <w:r w:rsidR="00B11A62">
        <w:rPr>
          <w:sz w:val="28"/>
          <w:szCs w:val="28"/>
        </w:rPr>
        <w:t>зможностей</w:t>
      </w:r>
      <w:r w:rsidR="001A4883">
        <w:rPr>
          <w:sz w:val="28"/>
          <w:szCs w:val="28"/>
        </w:rPr>
        <w:t xml:space="preserve"> ресурсной базы Школы (</w:t>
      </w:r>
      <w:r w:rsidR="001A4883" w:rsidRPr="00191106">
        <w:rPr>
          <w:sz w:val="28"/>
          <w:szCs w:val="28"/>
        </w:rPr>
        <w:t>в зависимости от объема обязательных занятий педагогического работника</w:t>
      </w:r>
      <w:r w:rsidR="001A4883">
        <w:rPr>
          <w:sz w:val="28"/>
          <w:szCs w:val="28"/>
        </w:rPr>
        <w:t xml:space="preserve"> и при наличии свободных мест)</w:t>
      </w:r>
      <w:r w:rsidR="001A4883" w:rsidRPr="001A4883">
        <w:rPr>
          <w:sz w:val="28"/>
          <w:szCs w:val="28"/>
        </w:rPr>
        <w:t xml:space="preserve"> </w:t>
      </w:r>
      <w:r w:rsidR="001A4883" w:rsidRPr="00191106">
        <w:rPr>
          <w:sz w:val="28"/>
          <w:szCs w:val="28"/>
        </w:rPr>
        <w:t xml:space="preserve">по заявлению </w:t>
      </w:r>
      <w:r w:rsidR="001A4883" w:rsidRPr="00191106">
        <w:rPr>
          <w:spacing w:val="-1"/>
          <w:sz w:val="28"/>
          <w:szCs w:val="28"/>
        </w:rPr>
        <w:t xml:space="preserve"> родителей (законных представителей) о</w:t>
      </w:r>
      <w:r w:rsidR="001A4883">
        <w:rPr>
          <w:spacing w:val="-1"/>
          <w:sz w:val="28"/>
          <w:szCs w:val="28"/>
        </w:rPr>
        <w:t xml:space="preserve">бучающегося </w:t>
      </w:r>
      <w:r w:rsidR="004E2E6B">
        <w:rPr>
          <w:spacing w:val="-1"/>
          <w:sz w:val="28"/>
          <w:szCs w:val="28"/>
        </w:rPr>
        <w:t>на имя Посла РФ в Колумб</w:t>
      </w:r>
      <w:r w:rsidR="00B11A62">
        <w:rPr>
          <w:spacing w:val="-1"/>
          <w:sz w:val="28"/>
          <w:szCs w:val="28"/>
        </w:rPr>
        <w:t>ии</w:t>
      </w:r>
      <w:r w:rsidR="0065728B">
        <w:rPr>
          <w:spacing w:val="-1"/>
          <w:sz w:val="28"/>
          <w:szCs w:val="28"/>
        </w:rPr>
        <w:t xml:space="preserve"> в установленные сроки</w:t>
      </w:r>
      <w:r w:rsidR="00B11A62">
        <w:rPr>
          <w:spacing w:val="-1"/>
          <w:sz w:val="28"/>
          <w:szCs w:val="28"/>
        </w:rPr>
        <w:t>.</w:t>
      </w:r>
    </w:p>
    <w:p w:rsidR="00026462" w:rsidRPr="00191106" w:rsidRDefault="00026462" w:rsidP="00B11A62">
      <w:pPr>
        <w:shd w:val="clear" w:color="auto" w:fill="FFFFFF"/>
        <w:ind w:left="284" w:right="43"/>
        <w:jc w:val="both"/>
        <w:rPr>
          <w:sz w:val="28"/>
          <w:szCs w:val="28"/>
        </w:rPr>
      </w:pPr>
    </w:p>
    <w:p w:rsidR="00193A96" w:rsidRDefault="00081B72" w:rsidP="001A4883">
      <w:pPr>
        <w:shd w:val="clear" w:color="auto" w:fill="FFFFFF"/>
        <w:ind w:left="284" w:right="4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4.5</w:t>
      </w:r>
      <w:r w:rsidR="009436D6" w:rsidRPr="006E4D14">
        <w:rPr>
          <w:rFonts w:eastAsiaTheme="minorEastAsia"/>
          <w:sz w:val="28"/>
          <w:szCs w:val="28"/>
        </w:rPr>
        <w:t>.</w:t>
      </w:r>
      <w:r w:rsidR="005F268C">
        <w:rPr>
          <w:rFonts w:eastAsiaTheme="minorEastAsia"/>
          <w:sz w:val="28"/>
          <w:szCs w:val="28"/>
        </w:rPr>
        <w:t xml:space="preserve"> </w:t>
      </w:r>
      <w:r w:rsidR="00193A96">
        <w:rPr>
          <w:rFonts w:eastAsiaTheme="minorEastAsia"/>
          <w:sz w:val="28"/>
          <w:szCs w:val="28"/>
        </w:rPr>
        <w:t>Вместе с заявлением предоставляются документы:</w:t>
      </w:r>
    </w:p>
    <w:p w:rsidR="00193A96" w:rsidRDefault="00193A96" w:rsidP="00193A96">
      <w:pPr>
        <w:pStyle w:val="a3"/>
        <w:numPr>
          <w:ilvl w:val="0"/>
          <w:numId w:val="5"/>
        </w:numPr>
        <w:shd w:val="clear" w:color="auto" w:fill="FFFFFF"/>
        <w:ind w:right="4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Копия свидетельства о рождении обучающегося;</w:t>
      </w:r>
    </w:p>
    <w:p w:rsidR="00193A96" w:rsidRPr="00193A96" w:rsidRDefault="00193A96" w:rsidP="00193A96">
      <w:pPr>
        <w:pStyle w:val="a3"/>
        <w:numPr>
          <w:ilvl w:val="0"/>
          <w:numId w:val="5"/>
        </w:numPr>
        <w:shd w:val="clear" w:color="auto" w:fill="FFFFFF"/>
        <w:ind w:right="4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Копии паспортов и вида на жительство родителей </w:t>
      </w:r>
      <w:r w:rsidR="008F2DF7">
        <w:rPr>
          <w:spacing w:val="-1"/>
          <w:sz w:val="28"/>
          <w:szCs w:val="28"/>
        </w:rPr>
        <w:t>(законных представителей)</w:t>
      </w:r>
      <w:r>
        <w:rPr>
          <w:spacing w:val="-1"/>
          <w:sz w:val="28"/>
          <w:szCs w:val="28"/>
        </w:rPr>
        <w:t>;</w:t>
      </w:r>
    </w:p>
    <w:p w:rsidR="00193A96" w:rsidRPr="00193A96" w:rsidRDefault="00193A96" w:rsidP="00193A96">
      <w:pPr>
        <w:pStyle w:val="a3"/>
        <w:numPr>
          <w:ilvl w:val="0"/>
          <w:numId w:val="5"/>
        </w:numPr>
        <w:shd w:val="clear" w:color="auto" w:fill="FFFFFF"/>
        <w:ind w:right="43"/>
        <w:jc w:val="both"/>
        <w:rPr>
          <w:rFonts w:eastAsiaTheme="minorEastAsia"/>
          <w:sz w:val="28"/>
          <w:szCs w:val="28"/>
        </w:rPr>
      </w:pPr>
      <w:r>
        <w:rPr>
          <w:spacing w:val="-1"/>
          <w:sz w:val="28"/>
          <w:szCs w:val="28"/>
        </w:rPr>
        <w:t>Личное дело обучающегося или документ, подтверждающий уровень освоения общеобразовательной программы (на момент подачи заявления);</w:t>
      </w:r>
    </w:p>
    <w:p w:rsidR="00193A96" w:rsidRPr="00193A96" w:rsidRDefault="00193A96" w:rsidP="00193A96">
      <w:pPr>
        <w:pStyle w:val="a3"/>
        <w:numPr>
          <w:ilvl w:val="0"/>
          <w:numId w:val="5"/>
        </w:numPr>
        <w:shd w:val="clear" w:color="auto" w:fill="FFFFFF"/>
        <w:ind w:right="43"/>
        <w:jc w:val="both"/>
        <w:rPr>
          <w:rFonts w:eastAsiaTheme="minorEastAsia"/>
          <w:sz w:val="28"/>
          <w:szCs w:val="28"/>
        </w:rPr>
      </w:pPr>
      <w:r>
        <w:rPr>
          <w:spacing w:val="-1"/>
          <w:sz w:val="28"/>
          <w:szCs w:val="28"/>
        </w:rPr>
        <w:t xml:space="preserve">Аттестат </w:t>
      </w:r>
      <w:r w:rsidR="008F2DF7" w:rsidRPr="008F2DF7">
        <w:rPr>
          <w:spacing w:val="-1"/>
          <w:sz w:val="28"/>
          <w:szCs w:val="28"/>
        </w:rPr>
        <w:t xml:space="preserve">об окончании основного общего образования </w:t>
      </w:r>
      <w:r>
        <w:rPr>
          <w:spacing w:val="-1"/>
          <w:sz w:val="28"/>
          <w:szCs w:val="28"/>
        </w:rPr>
        <w:t xml:space="preserve">(при  приеме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для освоения </w:t>
      </w:r>
      <w:r>
        <w:rPr>
          <w:sz w:val="28"/>
          <w:szCs w:val="28"/>
        </w:rPr>
        <w:t xml:space="preserve">общеобразовательной 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уровня)</w:t>
      </w:r>
    </w:p>
    <w:p w:rsidR="00193A96" w:rsidRDefault="00193A96" w:rsidP="0065728B">
      <w:pPr>
        <w:shd w:val="clear" w:color="auto" w:fill="FFFFFF"/>
        <w:ind w:right="43"/>
        <w:jc w:val="both"/>
        <w:rPr>
          <w:rFonts w:eastAsiaTheme="minorEastAsia"/>
          <w:sz w:val="28"/>
          <w:szCs w:val="28"/>
        </w:rPr>
      </w:pPr>
    </w:p>
    <w:p w:rsidR="009436D6" w:rsidRPr="001A4883" w:rsidRDefault="0065728B" w:rsidP="001A4883">
      <w:pPr>
        <w:shd w:val="clear" w:color="auto" w:fill="FFFFFF"/>
        <w:ind w:left="284" w:right="4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4.6</w:t>
      </w:r>
      <w:r w:rsidRPr="006E4D1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9436D6" w:rsidRPr="006E4D14">
        <w:rPr>
          <w:sz w:val="28"/>
          <w:szCs w:val="28"/>
        </w:rPr>
        <w:t>При освоении общеобразовательных программ в</w:t>
      </w:r>
      <w:r w:rsidR="009436D6">
        <w:rPr>
          <w:sz w:val="28"/>
          <w:szCs w:val="28"/>
        </w:rPr>
        <w:t xml:space="preserve"> очно-заочной или</w:t>
      </w:r>
      <w:r w:rsidR="00081B72">
        <w:rPr>
          <w:sz w:val="28"/>
          <w:szCs w:val="28"/>
        </w:rPr>
        <w:t xml:space="preserve"> заочной форме</w:t>
      </w:r>
      <w:r w:rsidR="009436D6" w:rsidRPr="006E4D14">
        <w:rPr>
          <w:sz w:val="28"/>
          <w:szCs w:val="28"/>
        </w:rPr>
        <w:t xml:space="preserve"> Школа предоставляет </w:t>
      </w:r>
      <w:proofErr w:type="gramStart"/>
      <w:r w:rsidR="009436D6" w:rsidRPr="006E4D14">
        <w:rPr>
          <w:sz w:val="28"/>
          <w:szCs w:val="28"/>
        </w:rPr>
        <w:t>обучающемуся</w:t>
      </w:r>
      <w:proofErr w:type="gramEnd"/>
      <w:r w:rsidR="009436D6" w:rsidRPr="006E4D14">
        <w:rPr>
          <w:sz w:val="28"/>
          <w:szCs w:val="28"/>
        </w:rPr>
        <w:t>:</w:t>
      </w:r>
    </w:p>
    <w:p w:rsidR="009436D6" w:rsidRPr="006E4D14" w:rsidRDefault="009436D6" w:rsidP="00D708DC">
      <w:pPr>
        <w:shd w:val="clear" w:color="auto" w:fill="FFFFFF"/>
        <w:tabs>
          <w:tab w:val="left" w:pos="696"/>
        </w:tabs>
        <w:ind w:left="284" w:right="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28B">
        <w:rPr>
          <w:sz w:val="28"/>
          <w:szCs w:val="28"/>
        </w:rPr>
        <w:t>контактные</w:t>
      </w:r>
      <w:r w:rsidRPr="006E4D14">
        <w:rPr>
          <w:sz w:val="28"/>
          <w:szCs w:val="28"/>
        </w:rPr>
        <w:t xml:space="preserve"> данные образовательного учреждения (</w:t>
      </w:r>
      <w:r>
        <w:rPr>
          <w:sz w:val="28"/>
          <w:szCs w:val="28"/>
        </w:rPr>
        <w:t xml:space="preserve">телефоны, </w:t>
      </w:r>
      <w:r w:rsidR="008F2DF7">
        <w:rPr>
          <w:sz w:val="28"/>
          <w:szCs w:val="28"/>
        </w:rPr>
        <w:t>Интернет-сайт</w:t>
      </w:r>
      <w:r>
        <w:rPr>
          <w:sz w:val="28"/>
          <w:szCs w:val="28"/>
        </w:rPr>
        <w:t xml:space="preserve">, адрес </w:t>
      </w:r>
      <w:r w:rsidRPr="006E4D14">
        <w:rPr>
          <w:sz w:val="28"/>
          <w:szCs w:val="28"/>
        </w:rPr>
        <w:t>электронной почты);</w:t>
      </w:r>
    </w:p>
    <w:p w:rsidR="009436D6" w:rsidRPr="006E4D14" w:rsidRDefault="009436D6" w:rsidP="00D708D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284"/>
        <w:jc w:val="both"/>
        <w:rPr>
          <w:sz w:val="28"/>
          <w:szCs w:val="28"/>
        </w:rPr>
      </w:pPr>
      <w:r w:rsidRPr="006E4D14">
        <w:rPr>
          <w:sz w:val="28"/>
          <w:szCs w:val="28"/>
        </w:rPr>
        <w:t>учебный план;</w:t>
      </w:r>
    </w:p>
    <w:p w:rsidR="009436D6" w:rsidRPr="006E4D14" w:rsidRDefault="009436D6" w:rsidP="00D708DC">
      <w:pPr>
        <w:numPr>
          <w:ilvl w:val="0"/>
          <w:numId w:val="2"/>
        </w:numPr>
        <w:shd w:val="clear" w:color="auto" w:fill="FFFFFF"/>
        <w:tabs>
          <w:tab w:val="left" w:pos="576"/>
        </w:tabs>
        <w:ind w:left="284"/>
        <w:jc w:val="both"/>
        <w:rPr>
          <w:sz w:val="28"/>
          <w:szCs w:val="28"/>
        </w:rPr>
      </w:pPr>
      <w:r w:rsidRPr="006E4D14">
        <w:rPr>
          <w:spacing w:val="-21"/>
          <w:sz w:val="28"/>
          <w:szCs w:val="28"/>
        </w:rPr>
        <w:t>план  учебной  работы  на четверть  или  полугодие</w:t>
      </w:r>
      <w:r w:rsidR="0065728B" w:rsidRPr="006E4D14">
        <w:rPr>
          <w:spacing w:val="-21"/>
          <w:sz w:val="28"/>
          <w:szCs w:val="28"/>
        </w:rPr>
        <w:t>;</w:t>
      </w:r>
    </w:p>
    <w:p w:rsidR="009436D6" w:rsidRPr="006E4D14" w:rsidRDefault="009436D6" w:rsidP="00D708D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284"/>
        <w:jc w:val="both"/>
        <w:rPr>
          <w:sz w:val="28"/>
          <w:szCs w:val="28"/>
        </w:rPr>
      </w:pPr>
      <w:r w:rsidRPr="006E4D14">
        <w:rPr>
          <w:sz w:val="28"/>
          <w:szCs w:val="28"/>
        </w:rPr>
        <w:t>контрольные работы с образцами их оформления;</w:t>
      </w:r>
    </w:p>
    <w:p w:rsidR="009436D6" w:rsidRDefault="009436D6" w:rsidP="00D708DC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5"/>
        <w:ind w:left="284"/>
        <w:jc w:val="both"/>
        <w:rPr>
          <w:sz w:val="28"/>
          <w:szCs w:val="28"/>
        </w:rPr>
      </w:pPr>
      <w:r w:rsidRPr="006E4D14">
        <w:rPr>
          <w:sz w:val="28"/>
          <w:szCs w:val="28"/>
        </w:rPr>
        <w:t>перечень методических комплектов для выполнения заданий;</w:t>
      </w:r>
    </w:p>
    <w:p w:rsidR="00026462" w:rsidRDefault="00026462" w:rsidP="00026462">
      <w:pPr>
        <w:shd w:val="clear" w:color="auto" w:fill="FFFFFF"/>
        <w:tabs>
          <w:tab w:val="left" w:pos="576"/>
        </w:tabs>
        <w:spacing w:before="5"/>
        <w:ind w:left="284"/>
        <w:jc w:val="both"/>
        <w:rPr>
          <w:sz w:val="28"/>
          <w:szCs w:val="28"/>
        </w:rPr>
      </w:pPr>
    </w:p>
    <w:p w:rsidR="009436D6" w:rsidRDefault="0065728B" w:rsidP="0065728B">
      <w:pPr>
        <w:shd w:val="clear" w:color="auto" w:fill="FFFFFF"/>
        <w:tabs>
          <w:tab w:val="left" w:pos="576"/>
        </w:tabs>
        <w:spacing w:before="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436D6" w:rsidRPr="00524F59">
        <w:rPr>
          <w:sz w:val="28"/>
          <w:szCs w:val="28"/>
        </w:rPr>
        <w:t xml:space="preserve">. Школа самостоятельна в выборе системы оценок, порядка, формы  и периодичности промежуточной аттестации обучающихся. Текущий  </w:t>
      </w:r>
      <w:r w:rsidR="009436D6" w:rsidRPr="00524F59">
        <w:rPr>
          <w:sz w:val="28"/>
          <w:szCs w:val="28"/>
        </w:rPr>
        <w:lastRenderedPageBreak/>
        <w:t xml:space="preserve">контроль успеваемости </w:t>
      </w:r>
      <w:proofErr w:type="gramStart"/>
      <w:r w:rsidR="009436D6" w:rsidRPr="00524F59">
        <w:rPr>
          <w:sz w:val="28"/>
          <w:szCs w:val="28"/>
        </w:rPr>
        <w:t>о</w:t>
      </w:r>
      <w:r w:rsidR="009436D6">
        <w:rPr>
          <w:sz w:val="28"/>
          <w:szCs w:val="28"/>
        </w:rPr>
        <w:t>бучающихся</w:t>
      </w:r>
      <w:proofErr w:type="gramEnd"/>
      <w:r w:rsidR="009436D6">
        <w:rPr>
          <w:sz w:val="28"/>
          <w:szCs w:val="28"/>
        </w:rPr>
        <w:t xml:space="preserve"> осуществляется по 5-</w:t>
      </w:r>
      <w:r w:rsidR="009436D6" w:rsidRPr="00524F59">
        <w:rPr>
          <w:sz w:val="28"/>
          <w:szCs w:val="28"/>
        </w:rPr>
        <w:t>балльной системе. Домашние задания обучающимся предлагаются, исходя из педагогической целесообразности, с учетом возможности их выполнения и в пределах времени, установленного санитарно-эпидемиологическими правилами и нормами.</w:t>
      </w:r>
    </w:p>
    <w:p w:rsidR="00026462" w:rsidRDefault="00026462" w:rsidP="0065728B">
      <w:pPr>
        <w:shd w:val="clear" w:color="auto" w:fill="FFFFFF"/>
        <w:tabs>
          <w:tab w:val="left" w:pos="576"/>
        </w:tabs>
        <w:spacing w:before="5"/>
        <w:ind w:left="284"/>
        <w:jc w:val="both"/>
        <w:rPr>
          <w:sz w:val="28"/>
          <w:szCs w:val="28"/>
        </w:rPr>
      </w:pPr>
    </w:p>
    <w:p w:rsidR="009436D6" w:rsidRPr="00A25993" w:rsidRDefault="0065728B" w:rsidP="009436D6">
      <w:pPr>
        <w:shd w:val="clear" w:color="auto" w:fill="FFFFFF"/>
        <w:ind w:left="284" w:right="2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436D6">
        <w:rPr>
          <w:sz w:val="28"/>
          <w:szCs w:val="28"/>
        </w:rPr>
        <w:t xml:space="preserve">. </w:t>
      </w:r>
      <w:r w:rsidR="009436D6" w:rsidRPr="00A25993">
        <w:rPr>
          <w:sz w:val="28"/>
          <w:szCs w:val="28"/>
        </w:rPr>
        <w:t>Для организации</w:t>
      </w:r>
      <w:r w:rsidR="009436D6" w:rsidRPr="00431FFA">
        <w:rPr>
          <w:sz w:val="28"/>
          <w:szCs w:val="28"/>
        </w:rPr>
        <w:t xml:space="preserve"> </w:t>
      </w:r>
      <w:r w:rsidR="009436D6">
        <w:rPr>
          <w:sz w:val="28"/>
          <w:szCs w:val="28"/>
        </w:rPr>
        <w:t>очно-заочной и заочной форм</w:t>
      </w:r>
      <w:r w:rsidR="009436D6" w:rsidRPr="00A25993">
        <w:rPr>
          <w:sz w:val="28"/>
          <w:szCs w:val="28"/>
        </w:rPr>
        <w:t xml:space="preserve"> обучения необходимо ведение следующей документации:</w:t>
      </w:r>
    </w:p>
    <w:p w:rsidR="009436D6" w:rsidRPr="00A25993" w:rsidRDefault="009436D6" w:rsidP="009436D6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 w:rsidRPr="00A25993">
        <w:rPr>
          <w:sz w:val="28"/>
          <w:szCs w:val="28"/>
        </w:rPr>
        <w:t>журнал учебных, консультативных и факультативных занятий;</w:t>
      </w:r>
    </w:p>
    <w:p w:rsidR="009436D6" w:rsidRPr="00A25993" w:rsidRDefault="009436D6" w:rsidP="009436D6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 w:rsidRPr="00A25993">
        <w:rPr>
          <w:spacing w:val="-1"/>
          <w:sz w:val="28"/>
          <w:szCs w:val="28"/>
        </w:rPr>
        <w:t>учебные планы;</w:t>
      </w:r>
    </w:p>
    <w:p w:rsidR="009436D6" w:rsidRPr="00A25993" w:rsidRDefault="009436D6" w:rsidP="009436D6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 w:rsidRPr="00A25993">
        <w:rPr>
          <w:sz w:val="28"/>
          <w:szCs w:val="28"/>
        </w:rPr>
        <w:t>годовой календарный учебный график;</w:t>
      </w:r>
    </w:p>
    <w:p w:rsidR="009436D6" w:rsidRPr="00A25993" w:rsidRDefault="009436D6" w:rsidP="009436D6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 w:rsidRPr="00A25993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и консультаций</w:t>
      </w:r>
      <w:r w:rsidRPr="00A25993">
        <w:rPr>
          <w:sz w:val="28"/>
          <w:szCs w:val="28"/>
        </w:rPr>
        <w:t>;</w:t>
      </w:r>
    </w:p>
    <w:p w:rsidR="009436D6" w:rsidRDefault="009436D6" w:rsidP="009436D6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 w:rsidRPr="00A25993">
        <w:rPr>
          <w:sz w:val="28"/>
          <w:szCs w:val="28"/>
        </w:rPr>
        <w:t>расписание и протоколы экзаменов</w:t>
      </w:r>
    </w:p>
    <w:p w:rsidR="00026462" w:rsidRDefault="00026462" w:rsidP="00026462">
      <w:p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</w:p>
    <w:p w:rsidR="006D237A" w:rsidRDefault="006D237A" w:rsidP="006D237A">
      <w:p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4.9. Обучающиеся, не прошедшие  или не явившиеся на промежуточную аттестацию по состоянию здоровья (при наличии документа из медицинского учреждения)  в установленные сроки, имеют право пройти ее в сроки, согласованные с учебной частью Школы.</w:t>
      </w:r>
    </w:p>
    <w:p w:rsidR="00BF23E2" w:rsidRDefault="00BF23E2" w:rsidP="00BF23E2">
      <w:pPr>
        <w:shd w:val="clear" w:color="auto" w:fill="FFFFFF"/>
        <w:tabs>
          <w:tab w:val="left" w:pos="682"/>
        </w:tabs>
        <w:jc w:val="both"/>
        <w:rPr>
          <w:sz w:val="28"/>
          <w:szCs w:val="28"/>
        </w:rPr>
      </w:pPr>
    </w:p>
    <w:p w:rsidR="006D237A" w:rsidRPr="00E42260" w:rsidRDefault="006D237A" w:rsidP="006D237A">
      <w:pPr>
        <w:shd w:val="clear" w:color="auto" w:fill="FFFFFF"/>
        <w:tabs>
          <w:tab w:val="left" w:pos="682"/>
        </w:tabs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Родители </w:t>
      </w:r>
      <w:r>
        <w:rPr>
          <w:spacing w:val="-1"/>
          <w:sz w:val="28"/>
          <w:szCs w:val="28"/>
        </w:rPr>
        <w:t>(законные представители</w:t>
      </w:r>
      <w:r w:rsidRPr="00191106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несут ответственность за выполнение </w:t>
      </w:r>
      <w:proofErr w:type="gramStart"/>
      <w:r>
        <w:rPr>
          <w:spacing w:val="-1"/>
          <w:sz w:val="28"/>
          <w:szCs w:val="28"/>
        </w:rPr>
        <w:t>обучающимися</w:t>
      </w:r>
      <w:proofErr w:type="gramEnd"/>
      <w:r>
        <w:rPr>
          <w:spacing w:val="-1"/>
          <w:sz w:val="28"/>
          <w:szCs w:val="28"/>
        </w:rPr>
        <w:t xml:space="preserve"> учебной программы по предметам.</w:t>
      </w:r>
    </w:p>
    <w:p w:rsidR="009436D6" w:rsidRDefault="009436D6" w:rsidP="009436D6">
      <w:pPr>
        <w:jc w:val="both"/>
        <w:rPr>
          <w:sz w:val="28"/>
          <w:szCs w:val="28"/>
        </w:rPr>
      </w:pPr>
    </w:p>
    <w:p w:rsidR="009436D6" w:rsidRDefault="0065728B" w:rsidP="00D708DC">
      <w:pPr>
        <w:ind w:left="284"/>
        <w:jc w:val="both"/>
      </w:pPr>
      <w:r>
        <w:rPr>
          <w:spacing w:val="-6"/>
          <w:sz w:val="28"/>
          <w:szCs w:val="28"/>
        </w:rPr>
        <w:t>4.</w:t>
      </w:r>
      <w:r w:rsidR="006D237A">
        <w:rPr>
          <w:spacing w:val="-6"/>
          <w:sz w:val="28"/>
          <w:szCs w:val="28"/>
        </w:rPr>
        <w:t xml:space="preserve">11 </w:t>
      </w:r>
      <w:r w:rsidR="009436D6">
        <w:rPr>
          <w:spacing w:val="-6"/>
          <w:sz w:val="28"/>
          <w:szCs w:val="28"/>
        </w:rPr>
        <w:t>.</w:t>
      </w:r>
      <w:r w:rsidR="009436D6" w:rsidRPr="00977B5C">
        <w:rPr>
          <w:b/>
          <w:spacing w:val="-6"/>
          <w:sz w:val="28"/>
          <w:szCs w:val="28"/>
        </w:rPr>
        <w:t>Очно-заочное обучение</w:t>
      </w:r>
      <w:r w:rsidR="009436D6">
        <w:rPr>
          <w:spacing w:val="-6"/>
          <w:sz w:val="28"/>
          <w:szCs w:val="28"/>
        </w:rPr>
        <w:t xml:space="preserve"> – форма организации образовательного процесса для лиц, сочетающих обучение с </w:t>
      </w:r>
      <w:r w:rsidR="009436D6" w:rsidRPr="00977B5C">
        <w:rPr>
          <w:spacing w:val="-6"/>
          <w:sz w:val="28"/>
          <w:szCs w:val="28"/>
        </w:rPr>
        <w:t>получением образования</w:t>
      </w:r>
      <w:r w:rsidR="009436D6">
        <w:rPr>
          <w:spacing w:val="-6"/>
          <w:sz w:val="28"/>
          <w:szCs w:val="28"/>
        </w:rPr>
        <w:t xml:space="preserve"> в учебных заведениях страны пребывания</w:t>
      </w:r>
      <w:r w:rsidR="009436D6" w:rsidRPr="00977B5C">
        <w:rPr>
          <w:spacing w:val="-6"/>
          <w:sz w:val="28"/>
          <w:szCs w:val="28"/>
        </w:rPr>
        <w:t>.</w:t>
      </w:r>
      <w:r w:rsidR="009436D6" w:rsidRPr="00977B5C">
        <w:t xml:space="preserve"> </w:t>
      </w:r>
    </w:p>
    <w:p w:rsidR="00026462" w:rsidRDefault="00026462" w:rsidP="00D708DC">
      <w:pPr>
        <w:ind w:left="284"/>
        <w:jc w:val="both"/>
      </w:pPr>
    </w:p>
    <w:p w:rsidR="009436D6" w:rsidRDefault="0065728B" w:rsidP="004E2E6B">
      <w:pPr>
        <w:shd w:val="clear" w:color="auto" w:fill="FFFFFF"/>
        <w:tabs>
          <w:tab w:val="left" w:pos="576"/>
        </w:tabs>
        <w:spacing w:before="5"/>
        <w:ind w:left="28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4.1</w:t>
      </w:r>
      <w:r w:rsidR="006D237A">
        <w:rPr>
          <w:rFonts w:eastAsiaTheme="minorEastAsia"/>
          <w:sz w:val="28"/>
          <w:szCs w:val="28"/>
        </w:rPr>
        <w:t>2</w:t>
      </w:r>
      <w:r w:rsidR="004E2E6B">
        <w:rPr>
          <w:rFonts w:eastAsiaTheme="minorEastAsia"/>
          <w:sz w:val="28"/>
          <w:szCs w:val="28"/>
        </w:rPr>
        <w:t>.</w:t>
      </w:r>
      <w:r w:rsidR="004E2E6B">
        <w:rPr>
          <w:sz w:val="28"/>
          <w:szCs w:val="28"/>
        </w:rPr>
        <w:t xml:space="preserve"> </w:t>
      </w:r>
      <w:r w:rsidR="006F00A0">
        <w:rPr>
          <w:sz w:val="28"/>
          <w:szCs w:val="28"/>
        </w:rPr>
        <w:t>Образовательный процесс на</w:t>
      </w:r>
      <w:r w:rsidR="009436D6" w:rsidRPr="00977B5C">
        <w:rPr>
          <w:sz w:val="28"/>
          <w:szCs w:val="28"/>
        </w:rPr>
        <w:t xml:space="preserve"> очно-заочной форме обучения</w:t>
      </w:r>
      <w:r w:rsidR="009436D6" w:rsidRPr="00431FFA">
        <w:rPr>
          <w:sz w:val="28"/>
          <w:szCs w:val="28"/>
        </w:rPr>
        <w:t xml:space="preserve"> регламентируется учебным планом и расписанием занятий, </w:t>
      </w:r>
      <w:r w:rsidR="009436D6">
        <w:rPr>
          <w:sz w:val="28"/>
          <w:szCs w:val="28"/>
        </w:rPr>
        <w:t xml:space="preserve"> </w:t>
      </w:r>
      <w:proofErr w:type="gramStart"/>
      <w:r w:rsidR="009436D6" w:rsidRPr="00431FFA">
        <w:rPr>
          <w:sz w:val="28"/>
          <w:szCs w:val="28"/>
        </w:rPr>
        <w:t>разработанными</w:t>
      </w:r>
      <w:proofErr w:type="gramEnd"/>
      <w:r w:rsidR="009436D6" w:rsidRPr="00431FFA">
        <w:rPr>
          <w:sz w:val="28"/>
          <w:szCs w:val="28"/>
        </w:rPr>
        <w:t xml:space="preserve"> и утвержденными Школой самостоятельно</w:t>
      </w:r>
      <w:r w:rsidR="00C07162" w:rsidRPr="00C07162">
        <w:rPr>
          <w:sz w:val="28"/>
          <w:szCs w:val="28"/>
        </w:rPr>
        <w:t xml:space="preserve"> </w:t>
      </w:r>
      <w:r w:rsidR="00C07162" w:rsidRPr="00431FFA">
        <w:rPr>
          <w:sz w:val="28"/>
          <w:szCs w:val="28"/>
        </w:rPr>
        <w:t>по согласованию с Посольством России</w:t>
      </w:r>
      <w:r w:rsidR="009436D6" w:rsidRPr="00431FFA">
        <w:rPr>
          <w:sz w:val="28"/>
          <w:szCs w:val="28"/>
        </w:rPr>
        <w:t xml:space="preserve">. </w:t>
      </w:r>
    </w:p>
    <w:p w:rsidR="00026462" w:rsidRDefault="00026462" w:rsidP="00D708DC">
      <w:pPr>
        <w:ind w:left="284"/>
        <w:jc w:val="both"/>
        <w:rPr>
          <w:sz w:val="28"/>
          <w:szCs w:val="28"/>
        </w:rPr>
      </w:pPr>
    </w:p>
    <w:p w:rsidR="00C07162" w:rsidRDefault="00C07162" w:rsidP="00D708DC">
      <w:pPr>
        <w:ind w:left="28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4.14</w:t>
      </w:r>
      <w:r w:rsidRPr="006E4D14">
        <w:rPr>
          <w:rFonts w:eastAsiaTheme="minorEastAsia"/>
          <w:sz w:val="28"/>
          <w:szCs w:val="28"/>
        </w:rPr>
        <w:t>.</w:t>
      </w:r>
      <w:r>
        <w:rPr>
          <w:sz w:val="28"/>
          <w:szCs w:val="28"/>
        </w:rPr>
        <w:t xml:space="preserve"> Получение общего образования на данной форме образования предполагает изучение обучающимися предметов, изучаемых очно</w:t>
      </w:r>
      <w:r w:rsidR="0094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(посещение уроков </w:t>
      </w:r>
      <w:r w:rsidR="009436D6">
        <w:rPr>
          <w:sz w:val="28"/>
          <w:szCs w:val="28"/>
        </w:rPr>
        <w:t>согласно установленному расписанию</w:t>
      </w:r>
      <w:r>
        <w:rPr>
          <w:sz w:val="28"/>
          <w:szCs w:val="28"/>
        </w:rPr>
        <w:t>); предметов, обозначенных</w:t>
      </w:r>
      <w:r w:rsidR="009436D6">
        <w:rPr>
          <w:sz w:val="28"/>
          <w:szCs w:val="28"/>
        </w:rPr>
        <w:t xml:space="preserve"> в учебном плане как заочная</w:t>
      </w:r>
      <w:r>
        <w:rPr>
          <w:sz w:val="28"/>
          <w:szCs w:val="28"/>
        </w:rPr>
        <w:t xml:space="preserve"> форма обучения</w:t>
      </w:r>
      <w:r w:rsidR="009436D6">
        <w:rPr>
          <w:sz w:val="28"/>
          <w:szCs w:val="28"/>
        </w:rPr>
        <w:t xml:space="preserve"> </w:t>
      </w:r>
      <w:r>
        <w:rPr>
          <w:sz w:val="28"/>
          <w:szCs w:val="28"/>
        </w:rPr>
        <w:t>(освоение самостоятельно),  с последующей  промежуточной и итоговой аттестацией в соответствии с календарно-тематическим планированием.</w:t>
      </w:r>
      <w:r w:rsidR="009436D6">
        <w:rPr>
          <w:sz w:val="28"/>
          <w:szCs w:val="28"/>
        </w:rPr>
        <w:t xml:space="preserve"> </w:t>
      </w:r>
    </w:p>
    <w:p w:rsidR="00026462" w:rsidRDefault="00026462" w:rsidP="00D708DC">
      <w:pPr>
        <w:ind w:left="284"/>
        <w:jc w:val="both"/>
        <w:rPr>
          <w:sz w:val="28"/>
          <w:szCs w:val="28"/>
        </w:rPr>
      </w:pPr>
    </w:p>
    <w:p w:rsidR="009436D6" w:rsidRDefault="00C07162" w:rsidP="00D708DC">
      <w:pPr>
        <w:ind w:left="28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4.15</w:t>
      </w:r>
      <w:r w:rsidRPr="006E4D14">
        <w:rPr>
          <w:rFonts w:eastAsiaTheme="minor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36D6">
        <w:rPr>
          <w:sz w:val="28"/>
          <w:szCs w:val="28"/>
        </w:rPr>
        <w:t xml:space="preserve">По предметам, изучаемым в заочной форме, обучающиеся получают индивидуальные консультации. </w:t>
      </w:r>
    </w:p>
    <w:p w:rsidR="009436D6" w:rsidRPr="00431FFA" w:rsidRDefault="009436D6" w:rsidP="00D708DC">
      <w:pPr>
        <w:ind w:left="284"/>
        <w:jc w:val="both"/>
        <w:rPr>
          <w:sz w:val="28"/>
          <w:szCs w:val="28"/>
        </w:rPr>
      </w:pPr>
    </w:p>
    <w:p w:rsidR="009436D6" w:rsidRDefault="009436D6" w:rsidP="00D708DC">
      <w:pPr>
        <w:ind w:left="284"/>
        <w:jc w:val="both"/>
        <w:rPr>
          <w:spacing w:val="-6"/>
          <w:sz w:val="28"/>
          <w:szCs w:val="28"/>
        </w:rPr>
      </w:pPr>
      <w:r w:rsidRPr="003076D1">
        <w:rPr>
          <w:spacing w:val="-6"/>
          <w:sz w:val="28"/>
          <w:szCs w:val="28"/>
        </w:rPr>
        <w:t>4.</w:t>
      </w:r>
      <w:r w:rsidR="00026462">
        <w:rPr>
          <w:spacing w:val="-6"/>
          <w:sz w:val="28"/>
          <w:szCs w:val="28"/>
        </w:rPr>
        <w:t>16</w:t>
      </w:r>
      <w:r w:rsidRPr="003076D1">
        <w:rPr>
          <w:spacing w:val="-6"/>
          <w:sz w:val="28"/>
          <w:szCs w:val="28"/>
        </w:rPr>
        <w:t>.</w:t>
      </w:r>
      <w:r w:rsidR="00C56D04"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Заочная форма </w:t>
      </w:r>
      <w:r w:rsidRPr="00977B5C">
        <w:rPr>
          <w:b/>
          <w:spacing w:val="-6"/>
          <w:sz w:val="28"/>
          <w:szCs w:val="28"/>
        </w:rPr>
        <w:t>обучени</w:t>
      </w:r>
      <w:r>
        <w:rPr>
          <w:b/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 предполагает самостоятельное освоение основных общеобразовательных программ общего образования в соответствии с требованиями федерального государственного стандарта. </w:t>
      </w:r>
    </w:p>
    <w:p w:rsidR="00625826" w:rsidRDefault="009436D6" w:rsidP="006258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формой  организации учебной работы по заочной форме обучения являются</w:t>
      </w:r>
      <w:r w:rsidR="00625826">
        <w:rPr>
          <w:sz w:val="28"/>
          <w:szCs w:val="28"/>
        </w:rPr>
        <w:t>:</w:t>
      </w:r>
    </w:p>
    <w:p w:rsidR="00625826" w:rsidRDefault="009436D6" w:rsidP="0062582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25826">
        <w:rPr>
          <w:sz w:val="28"/>
          <w:szCs w:val="28"/>
        </w:rPr>
        <w:t xml:space="preserve">самостоятельная работа </w:t>
      </w:r>
      <w:proofErr w:type="gramStart"/>
      <w:r w:rsidRPr="00625826">
        <w:rPr>
          <w:sz w:val="28"/>
          <w:szCs w:val="28"/>
        </w:rPr>
        <w:t>обучающихся</w:t>
      </w:r>
      <w:proofErr w:type="gramEnd"/>
      <w:r w:rsidR="00625826">
        <w:rPr>
          <w:sz w:val="28"/>
          <w:szCs w:val="28"/>
        </w:rPr>
        <w:t xml:space="preserve"> в соответствии с календарно-тематическим планированием и методическими рекомендациями учителя</w:t>
      </w:r>
      <w:r w:rsidR="008F2DF7">
        <w:rPr>
          <w:sz w:val="28"/>
          <w:szCs w:val="28"/>
        </w:rPr>
        <w:t>;</w:t>
      </w:r>
      <w:r w:rsidR="00625826" w:rsidRPr="00625826">
        <w:rPr>
          <w:sz w:val="28"/>
          <w:szCs w:val="28"/>
        </w:rPr>
        <w:t xml:space="preserve"> </w:t>
      </w:r>
    </w:p>
    <w:p w:rsidR="00625826" w:rsidRPr="00625826" w:rsidRDefault="00625826" w:rsidP="0062582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25826">
        <w:rPr>
          <w:sz w:val="28"/>
          <w:szCs w:val="28"/>
        </w:rPr>
        <w:t xml:space="preserve">индивидуальные консультации, </w:t>
      </w:r>
      <w:r>
        <w:rPr>
          <w:sz w:val="28"/>
          <w:szCs w:val="28"/>
        </w:rPr>
        <w:t xml:space="preserve">в том числе </w:t>
      </w:r>
      <w:r w:rsidRPr="00625826">
        <w:rPr>
          <w:sz w:val="28"/>
          <w:szCs w:val="28"/>
        </w:rPr>
        <w:t xml:space="preserve">с возможным использованием дистанционных образовательных технологий, реализуемых </w:t>
      </w:r>
      <w:r>
        <w:rPr>
          <w:sz w:val="28"/>
          <w:szCs w:val="28"/>
        </w:rPr>
        <w:t>с помощью</w:t>
      </w:r>
      <w:r w:rsidRPr="00625826">
        <w:rPr>
          <w:sz w:val="28"/>
          <w:szCs w:val="28"/>
        </w:rPr>
        <w:t xml:space="preserve"> информационно-телекоммуникационных </w:t>
      </w:r>
      <w:r>
        <w:rPr>
          <w:sz w:val="28"/>
          <w:szCs w:val="28"/>
        </w:rPr>
        <w:t xml:space="preserve">ресурсов. </w:t>
      </w:r>
      <w:r w:rsidRPr="00625826">
        <w:rPr>
          <w:sz w:val="28"/>
          <w:szCs w:val="28"/>
        </w:rPr>
        <w:t>График проведения консультаций утверждается руководителем Школы и вывешивается на информационном стенде (</w:t>
      </w:r>
      <w:r w:rsidR="00C37E36">
        <w:rPr>
          <w:sz w:val="28"/>
          <w:szCs w:val="28"/>
        </w:rPr>
        <w:t xml:space="preserve">Интернет- </w:t>
      </w:r>
      <w:r w:rsidRPr="00625826">
        <w:rPr>
          <w:sz w:val="28"/>
          <w:szCs w:val="28"/>
        </w:rPr>
        <w:t>сайте  Школы). Количество консультаций определяется возможностями  Школы.</w:t>
      </w:r>
    </w:p>
    <w:p w:rsidR="00625826" w:rsidRPr="0016104A" w:rsidRDefault="00625826" w:rsidP="0016104A">
      <w:pPr>
        <w:jc w:val="both"/>
        <w:rPr>
          <w:sz w:val="28"/>
          <w:szCs w:val="28"/>
        </w:rPr>
      </w:pPr>
    </w:p>
    <w:p w:rsidR="009436D6" w:rsidRPr="0016104A" w:rsidRDefault="00026462" w:rsidP="0016104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B74C90" w:rsidRPr="006E4D14">
        <w:rPr>
          <w:sz w:val="28"/>
          <w:szCs w:val="28"/>
        </w:rPr>
        <w:t>.</w:t>
      </w:r>
      <w:r w:rsidR="00AA1D9B">
        <w:rPr>
          <w:sz w:val="28"/>
          <w:szCs w:val="28"/>
        </w:rPr>
        <w:t xml:space="preserve"> </w:t>
      </w:r>
      <w:r w:rsidR="00B74C90">
        <w:rPr>
          <w:sz w:val="28"/>
          <w:szCs w:val="28"/>
        </w:rPr>
        <w:t>Промежуточная аттестация</w:t>
      </w:r>
      <w:r w:rsidR="00625826" w:rsidRPr="006E4D14">
        <w:rPr>
          <w:sz w:val="28"/>
          <w:szCs w:val="28"/>
        </w:rPr>
        <w:t xml:space="preserve"> для заочных групп  организуется </w:t>
      </w:r>
      <w:r w:rsidR="0016104A">
        <w:rPr>
          <w:sz w:val="28"/>
          <w:szCs w:val="28"/>
        </w:rPr>
        <w:t xml:space="preserve">в виде зачетных   </w:t>
      </w:r>
      <w:r w:rsidR="00625826" w:rsidRPr="006E4D14">
        <w:rPr>
          <w:sz w:val="28"/>
          <w:szCs w:val="28"/>
        </w:rPr>
        <w:t>(экзаменационных) сессий по окончании четверти или полугодия.</w:t>
      </w:r>
      <w:r w:rsidR="00625826" w:rsidRPr="0097390F">
        <w:rPr>
          <w:sz w:val="28"/>
          <w:szCs w:val="28"/>
        </w:rPr>
        <w:t xml:space="preserve"> </w:t>
      </w:r>
      <w:r w:rsidR="009436D6" w:rsidRPr="00625826">
        <w:rPr>
          <w:sz w:val="28"/>
          <w:szCs w:val="28"/>
        </w:rPr>
        <w:t>Общее количество зачетов (экзаменов) по учебным предметам и их распределение в учебном году обсуждается на педагогическом совете Школы и утверждается приказом директора. Формы проведения зачетов (экзаменов) определяются учителем и могут быть устными, письменными или комбинированными.</w:t>
      </w:r>
      <w:r w:rsidR="0016104A" w:rsidRPr="0016104A">
        <w:t xml:space="preserve"> </w:t>
      </w:r>
      <w:r w:rsidR="0016104A" w:rsidRPr="0016104A">
        <w:rPr>
          <w:sz w:val="28"/>
          <w:szCs w:val="28"/>
        </w:rPr>
        <w:t xml:space="preserve">К сдаче </w:t>
      </w:r>
      <w:r w:rsidR="008F2DF7">
        <w:rPr>
          <w:sz w:val="28"/>
          <w:szCs w:val="28"/>
        </w:rPr>
        <w:t>зачетов</w:t>
      </w:r>
      <w:r w:rsidR="0016104A" w:rsidRPr="0016104A">
        <w:rPr>
          <w:sz w:val="28"/>
          <w:szCs w:val="28"/>
        </w:rPr>
        <w:t xml:space="preserve"> </w:t>
      </w:r>
      <w:r w:rsidR="0016104A">
        <w:rPr>
          <w:sz w:val="28"/>
          <w:szCs w:val="28"/>
        </w:rPr>
        <w:t xml:space="preserve">(экзаменов) </w:t>
      </w:r>
      <w:r w:rsidR="0016104A" w:rsidRPr="0016104A">
        <w:rPr>
          <w:sz w:val="28"/>
          <w:szCs w:val="28"/>
        </w:rPr>
        <w:t>допускаются обучающиеся, успешно выполнившие</w:t>
      </w:r>
      <w:r w:rsidR="0016104A">
        <w:rPr>
          <w:sz w:val="28"/>
          <w:szCs w:val="28"/>
        </w:rPr>
        <w:t xml:space="preserve"> </w:t>
      </w:r>
      <w:r w:rsidR="0016104A" w:rsidRPr="0016104A">
        <w:rPr>
          <w:sz w:val="28"/>
          <w:szCs w:val="28"/>
        </w:rPr>
        <w:t>предусмотрен</w:t>
      </w:r>
      <w:r w:rsidR="004F3741">
        <w:rPr>
          <w:sz w:val="28"/>
          <w:szCs w:val="28"/>
        </w:rPr>
        <w:t xml:space="preserve">ные практические, </w:t>
      </w:r>
      <w:r w:rsidR="0016104A" w:rsidRPr="0016104A">
        <w:rPr>
          <w:sz w:val="28"/>
          <w:szCs w:val="28"/>
        </w:rPr>
        <w:t>зачетные и контрольные работы</w:t>
      </w:r>
      <w:r w:rsidR="00CF3293">
        <w:rPr>
          <w:sz w:val="28"/>
          <w:szCs w:val="28"/>
        </w:rPr>
        <w:t xml:space="preserve"> до</w:t>
      </w:r>
      <w:r w:rsidR="005A0046">
        <w:rPr>
          <w:sz w:val="28"/>
          <w:szCs w:val="28"/>
        </w:rPr>
        <w:t xml:space="preserve"> </w:t>
      </w:r>
      <w:r w:rsidR="00CF3293">
        <w:rPr>
          <w:sz w:val="28"/>
          <w:szCs w:val="28"/>
        </w:rPr>
        <w:t>экзаменац</w:t>
      </w:r>
      <w:r w:rsidR="009358A0">
        <w:rPr>
          <w:sz w:val="28"/>
          <w:szCs w:val="28"/>
        </w:rPr>
        <w:t>ионного периода</w:t>
      </w:r>
      <w:r w:rsidR="0016104A" w:rsidRPr="0016104A">
        <w:rPr>
          <w:sz w:val="28"/>
          <w:szCs w:val="28"/>
        </w:rPr>
        <w:t>.</w:t>
      </w:r>
    </w:p>
    <w:p w:rsidR="006F00A0" w:rsidRPr="00625826" w:rsidRDefault="006F00A0" w:rsidP="00D708DC">
      <w:pPr>
        <w:ind w:left="284"/>
        <w:jc w:val="both"/>
        <w:rPr>
          <w:sz w:val="28"/>
          <w:szCs w:val="28"/>
        </w:rPr>
      </w:pPr>
    </w:p>
    <w:p w:rsidR="009436D6" w:rsidRPr="006E4D14" w:rsidRDefault="009436D6" w:rsidP="006F00A0">
      <w:pPr>
        <w:shd w:val="clear" w:color="auto" w:fill="FFFFFF"/>
        <w:tabs>
          <w:tab w:val="left" w:pos="806"/>
        </w:tabs>
        <w:ind w:left="284"/>
        <w:jc w:val="both"/>
        <w:rPr>
          <w:sz w:val="28"/>
          <w:szCs w:val="28"/>
        </w:rPr>
      </w:pPr>
      <w:r w:rsidRPr="00A25993">
        <w:rPr>
          <w:rFonts w:ascii="Tahoma" w:hAnsi="Tahoma" w:cs="Tahoma"/>
          <w:color w:val="616161"/>
          <w:sz w:val="21"/>
          <w:szCs w:val="21"/>
        </w:rPr>
        <w:t xml:space="preserve"> </w:t>
      </w:r>
      <w:r w:rsidR="00B74C90">
        <w:rPr>
          <w:sz w:val="28"/>
          <w:szCs w:val="28"/>
        </w:rPr>
        <w:t>4.1</w:t>
      </w:r>
      <w:r w:rsidR="00026462">
        <w:rPr>
          <w:sz w:val="28"/>
          <w:szCs w:val="28"/>
        </w:rPr>
        <w:t>8</w:t>
      </w:r>
      <w:r w:rsidRPr="006E4D14">
        <w:rPr>
          <w:sz w:val="28"/>
          <w:szCs w:val="28"/>
        </w:rPr>
        <w:t>.</w:t>
      </w:r>
      <w:r w:rsidR="00AA1D9B">
        <w:rPr>
          <w:sz w:val="28"/>
          <w:szCs w:val="28"/>
        </w:rPr>
        <w:t xml:space="preserve"> </w:t>
      </w:r>
      <w:r w:rsidRPr="006E4D14">
        <w:rPr>
          <w:sz w:val="28"/>
          <w:szCs w:val="28"/>
        </w:rPr>
        <w:t>При сессионном режиме организации обучения для заочной группы объем учебных часов, предусмотренных на учебный год, не изменяется. Суммарное количество учебных часов равномерно распределяется на проведение промежуточной аттес</w:t>
      </w:r>
      <w:r w:rsidR="004F3741">
        <w:rPr>
          <w:sz w:val="28"/>
          <w:szCs w:val="28"/>
        </w:rPr>
        <w:t>тации, практических,</w:t>
      </w:r>
      <w:r w:rsidRPr="006E4D14">
        <w:rPr>
          <w:sz w:val="28"/>
          <w:szCs w:val="28"/>
        </w:rPr>
        <w:t xml:space="preserve"> консультативных занятий. </w:t>
      </w:r>
      <w:r w:rsidRPr="00A026A8">
        <w:rPr>
          <w:sz w:val="28"/>
          <w:szCs w:val="28"/>
        </w:rPr>
        <w:t>Право распределения часов предоставляется  Школе.</w:t>
      </w:r>
    </w:p>
    <w:p w:rsidR="009436D6" w:rsidRDefault="009436D6" w:rsidP="0016104A">
      <w:pPr>
        <w:jc w:val="both"/>
        <w:rPr>
          <w:sz w:val="28"/>
          <w:szCs w:val="28"/>
        </w:rPr>
      </w:pPr>
    </w:p>
    <w:p w:rsidR="009436D6" w:rsidRDefault="0016104A" w:rsidP="006F00A0">
      <w:pPr>
        <w:shd w:val="clear" w:color="auto" w:fill="FFFFFF"/>
        <w:tabs>
          <w:tab w:val="left" w:pos="941"/>
        </w:tabs>
        <w:ind w:left="28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4.1</w:t>
      </w:r>
      <w:r w:rsidR="00026462">
        <w:rPr>
          <w:spacing w:val="-6"/>
          <w:sz w:val="28"/>
          <w:szCs w:val="28"/>
        </w:rPr>
        <w:t>9</w:t>
      </w:r>
      <w:r w:rsidR="009436D6" w:rsidRPr="00A25993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="00AA1D9B">
        <w:rPr>
          <w:spacing w:val="-6"/>
          <w:sz w:val="28"/>
          <w:szCs w:val="28"/>
        </w:rPr>
        <w:t xml:space="preserve"> </w:t>
      </w:r>
      <w:proofErr w:type="gramStart"/>
      <w:r w:rsidR="009436D6" w:rsidRPr="00A25993">
        <w:rPr>
          <w:spacing w:val="-1"/>
          <w:sz w:val="28"/>
          <w:szCs w:val="28"/>
        </w:rPr>
        <w:t xml:space="preserve">Годовые оценки обучающемуся </w:t>
      </w:r>
      <w:r>
        <w:rPr>
          <w:sz w:val="28"/>
          <w:szCs w:val="28"/>
        </w:rPr>
        <w:t xml:space="preserve"> </w:t>
      </w:r>
      <w:r w:rsidR="009436D6">
        <w:rPr>
          <w:sz w:val="28"/>
          <w:szCs w:val="28"/>
        </w:rPr>
        <w:t xml:space="preserve">заочной </w:t>
      </w:r>
      <w:r w:rsidR="009436D6" w:rsidRPr="00A25993">
        <w:rPr>
          <w:spacing w:val="-1"/>
          <w:sz w:val="28"/>
          <w:szCs w:val="28"/>
        </w:rPr>
        <w:t>группы выставляются с учетом результатов</w:t>
      </w:r>
      <w:r w:rsidR="009436D6">
        <w:rPr>
          <w:spacing w:val="-1"/>
          <w:sz w:val="28"/>
          <w:szCs w:val="28"/>
        </w:rPr>
        <w:t xml:space="preserve"> </w:t>
      </w:r>
      <w:r w:rsidR="009436D6" w:rsidRPr="00A25993">
        <w:rPr>
          <w:sz w:val="28"/>
          <w:szCs w:val="28"/>
        </w:rPr>
        <w:t>экзаменов</w:t>
      </w:r>
      <w:r w:rsidR="009436D6">
        <w:rPr>
          <w:sz w:val="28"/>
          <w:szCs w:val="28"/>
        </w:rPr>
        <w:t>, зачетов</w:t>
      </w:r>
      <w:r w:rsidR="009436D6" w:rsidRPr="00A25993">
        <w:rPr>
          <w:sz w:val="28"/>
          <w:szCs w:val="28"/>
        </w:rPr>
        <w:t xml:space="preserve"> и выполненных работ по предмету.</w:t>
      </w:r>
      <w:proofErr w:type="gramEnd"/>
      <w:r w:rsidR="009436D6" w:rsidRPr="00A25993">
        <w:rPr>
          <w:sz w:val="28"/>
          <w:szCs w:val="28"/>
        </w:rPr>
        <w:t xml:space="preserve"> Результаты </w:t>
      </w:r>
      <w:r w:rsidR="009436D6">
        <w:rPr>
          <w:sz w:val="28"/>
          <w:szCs w:val="28"/>
        </w:rPr>
        <w:t xml:space="preserve"> аттестации фиксируются в </w:t>
      </w:r>
      <w:r w:rsidR="009436D6" w:rsidRPr="00A25993">
        <w:rPr>
          <w:sz w:val="28"/>
          <w:szCs w:val="28"/>
        </w:rPr>
        <w:t xml:space="preserve">журнале учебных занятий </w:t>
      </w:r>
      <w:r w:rsidR="009436D6">
        <w:rPr>
          <w:sz w:val="28"/>
          <w:szCs w:val="28"/>
        </w:rPr>
        <w:t xml:space="preserve">заочной </w:t>
      </w:r>
      <w:r w:rsidR="009436D6" w:rsidRPr="00A25993">
        <w:rPr>
          <w:sz w:val="28"/>
          <w:szCs w:val="28"/>
        </w:rPr>
        <w:t>группы, дневник</w:t>
      </w:r>
      <w:r w:rsidR="009436D6">
        <w:rPr>
          <w:sz w:val="28"/>
          <w:szCs w:val="28"/>
        </w:rPr>
        <w:t xml:space="preserve">е обучающегося в соответствии с </w:t>
      </w:r>
      <w:r w:rsidR="009436D6" w:rsidRPr="00A25993">
        <w:rPr>
          <w:sz w:val="28"/>
          <w:szCs w:val="28"/>
        </w:rPr>
        <w:t>графиком проведения аттестации.</w:t>
      </w:r>
    </w:p>
    <w:p w:rsidR="00AA1D9B" w:rsidRDefault="00AA1D9B" w:rsidP="006F00A0">
      <w:pPr>
        <w:shd w:val="clear" w:color="auto" w:fill="FFFFFF"/>
        <w:tabs>
          <w:tab w:val="left" w:pos="941"/>
        </w:tabs>
        <w:ind w:left="284"/>
        <w:jc w:val="both"/>
        <w:rPr>
          <w:sz w:val="28"/>
          <w:szCs w:val="28"/>
        </w:rPr>
      </w:pPr>
    </w:p>
    <w:p w:rsidR="009436D6" w:rsidRDefault="009436D6" w:rsidP="00CF329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45BA6">
        <w:rPr>
          <w:b/>
          <w:sz w:val="28"/>
          <w:szCs w:val="28"/>
        </w:rPr>
        <w:t>Финансовое обеспечение</w:t>
      </w:r>
      <w:r>
        <w:rPr>
          <w:b/>
          <w:sz w:val="28"/>
          <w:szCs w:val="28"/>
        </w:rPr>
        <w:t xml:space="preserve"> </w:t>
      </w:r>
      <w:r w:rsidRPr="00191106">
        <w:rPr>
          <w:b/>
          <w:bCs/>
          <w:sz w:val="28"/>
          <w:szCs w:val="28"/>
        </w:rPr>
        <w:t xml:space="preserve">очно-заочной и </w:t>
      </w:r>
      <w:proofErr w:type="gramStart"/>
      <w:r w:rsidRPr="00191106">
        <w:rPr>
          <w:b/>
          <w:bCs/>
          <w:sz w:val="28"/>
          <w:szCs w:val="28"/>
        </w:rPr>
        <w:t>заочной</w:t>
      </w:r>
      <w:proofErr w:type="gramEnd"/>
      <w:r w:rsidRPr="00191106">
        <w:rPr>
          <w:b/>
          <w:bCs/>
          <w:sz w:val="28"/>
          <w:szCs w:val="28"/>
        </w:rPr>
        <w:t xml:space="preserve"> форм получения общего образования.</w:t>
      </w:r>
    </w:p>
    <w:p w:rsidR="009436D6" w:rsidRDefault="009436D6" w:rsidP="00D708DC">
      <w:pPr>
        <w:pStyle w:val="a3"/>
        <w:shd w:val="clear" w:color="auto" w:fill="FFFFFF"/>
        <w:tabs>
          <w:tab w:val="left" w:pos="1003"/>
        </w:tabs>
        <w:spacing w:line="274" w:lineRule="exact"/>
        <w:ind w:left="142" w:right="10"/>
        <w:jc w:val="both"/>
        <w:rPr>
          <w:b/>
          <w:sz w:val="28"/>
          <w:szCs w:val="28"/>
        </w:rPr>
      </w:pPr>
    </w:p>
    <w:p w:rsidR="009436D6" w:rsidRDefault="009E3B4D" w:rsidP="00C56D04">
      <w:pPr>
        <w:widowControl/>
        <w:tabs>
          <w:tab w:val="left" w:pos="5418"/>
        </w:tabs>
        <w:autoSpaceDE/>
        <w:autoSpaceDN/>
        <w:adjustRightInd/>
        <w:spacing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36D6">
        <w:rPr>
          <w:sz w:val="28"/>
          <w:szCs w:val="28"/>
        </w:rPr>
        <w:t xml:space="preserve">.Обучение детей, родители которых не </w:t>
      </w:r>
      <w:r w:rsidR="00554CF7">
        <w:rPr>
          <w:sz w:val="28"/>
          <w:szCs w:val="28"/>
        </w:rPr>
        <w:t xml:space="preserve">командированы в </w:t>
      </w:r>
      <w:r w:rsidR="004F3741">
        <w:rPr>
          <w:sz w:val="28"/>
          <w:szCs w:val="28"/>
        </w:rPr>
        <w:t>Колумб</w:t>
      </w:r>
      <w:r w:rsidR="00554CF7">
        <w:rPr>
          <w:sz w:val="28"/>
          <w:szCs w:val="28"/>
        </w:rPr>
        <w:t>ию органами</w:t>
      </w:r>
      <w:r w:rsidR="009436D6">
        <w:rPr>
          <w:sz w:val="28"/>
          <w:szCs w:val="28"/>
        </w:rPr>
        <w:t xml:space="preserve"> исполнительной власти РФ, осуществляется на основе договора</w:t>
      </w:r>
      <w:r>
        <w:rPr>
          <w:sz w:val="28"/>
          <w:szCs w:val="28"/>
        </w:rPr>
        <w:t xml:space="preserve"> сторон</w:t>
      </w:r>
      <w:r w:rsidR="009436D6">
        <w:rPr>
          <w:sz w:val="28"/>
          <w:szCs w:val="28"/>
        </w:rPr>
        <w:t xml:space="preserve"> при условии возмещения  затрат</w:t>
      </w:r>
      <w:r w:rsidRPr="009E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обучение родителями </w:t>
      </w:r>
      <w:r>
        <w:rPr>
          <w:spacing w:val="-1"/>
          <w:sz w:val="28"/>
          <w:szCs w:val="28"/>
        </w:rPr>
        <w:t>(законными представителями</w:t>
      </w:r>
      <w:r w:rsidRPr="00191106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0D2488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в соответствии с нормативами, утвержденными МИД РФ.</w:t>
      </w:r>
    </w:p>
    <w:p w:rsidR="009436D6" w:rsidRPr="00381B57" w:rsidRDefault="009436D6" w:rsidP="00D708DC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  <w:r w:rsidRPr="007135D1">
        <w:rPr>
          <w:sz w:val="28"/>
          <w:szCs w:val="28"/>
        </w:rPr>
        <w:br/>
      </w:r>
      <w:r w:rsidRPr="007135D1">
        <w:rPr>
          <w:b/>
          <w:sz w:val="28"/>
          <w:szCs w:val="28"/>
        </w:rPr>
        <w:lastRenderedPageBreak/>
        <w:t xml:space="preserve"> </w:t>
      </w:r>
    </w:p>
    <w:p w:rsidR="00C05885" w:rsidRDefault="00C05885" w:rsidP="00D708DC">
      <w:pPr>
        <w:ind w:left="142"/>
      </w:pPr>
    </w:p>
    <w:sectPr w:rsidR="00C05885" w:rsidSect="005F268C">
      <w:footerReference w:type="default" r:id="rId9"/>
      <w:pgSz w:w="11909" w:h="16834"/>
      <w:pgMar w:top="1276" w:right="1134" w:bottom="68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2D" w:rsidRDefault="00F7242D" w:rsidP="00ED6F04">
      <w:r>
        <w:separator/>
      </w:r>
    </w:p>
  </w:endnote>
  <w:endnote w:type="continuationSeparator" w:id="0">
    <w:p w:rsidR="00F7242D" w:rsidRDefault="00F7242D" w:rsidP="00ED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45"/>
      <w:docPartObj>
        <w:docPartGallery w:val="Page Numbers (Bottom of Page)"/>
        <w:docPartUnique/>
      </w:docPartObj>
    </w:sdtPr>
    <w:sdtEndPr/>
    <w:sdtContent>
      <w:p w:rsidR="00625826" w:rsidRDefault="00DF4D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826" w:rsidRDefault="00625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2D" w:rsidRDefault="00F7242D" w:rsidP="00ED6F04">
      <w:r>
        <w:separator/>
      </w:r>
    </w:p>
  </w:footnote>
  <w:footnote w:type="continuationSeparator" w:id="0">
    <w:p w:rsidR="00F7242D" w:rsidRDefault="00F7242D" w:rsidP="00ED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0A744C4"/>
    <w:multiLevelType w:val="hybridMultilevel"/>
    <w:tmpl w:val="CE7A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6F04"/>
    <w:multiLevelType w:val="hybridMultilevel"/>
    <w:tmpl w:val="7088A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037EEB"/>
    <w:multiLevelType w:val="hybridMultilevel"/>
    <w:tmpl w:val="BEC2AC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D6"/>
    <w:rsid w:val="00026462"/>
    <w:rsid w:val="00081B72"/>
    <w:rsid w:val="000D2488"/>
    <w:rsid w:val="00114A55"/>
    <w:rsid w:val="0016104A"/>
    <w:rsid w:val="00193A96"/>
    <w:rsid w:val="00196AC8"/>
    <w:rsid w:val="001A4883"/>
    <w:rsid w:val="00264DE4"/>
    <w:rsid w:val="002753B7"/>
    <w:rsid w:val="003328C8"/>
    <w:rsid w:val="00363CD1"/>
    <w:rsid w:val="00372E4A"/>
    <w:rsid w:val="00392521"/>
    <w:rsid w:val="003A745E"/>
    <w:rsid w:val="004870D1"/>
    <w:rsid w:val="004E2E6B"/>
    <w:rsid w:val="004F3741"/>
    <w:rsid w:val="00554CF7"/>
    <w:rsid w:val="005A0046"/>
    <w:rsid w:val="005C3D24"/>
    <w:rsid w:val="005D479B"/>
    <w:rsid w:val="005F268C"/>
    <w:rsid w:val="00610886"/>
    <w:rsid w:val="006108BB"/>
    <w:rsid w:val="00625826"/>
    <w:rsid w:val="0065728B"/>
    <w:rsid w:val="006D237A"/>
    <w:rsid w:val="006F00A0"/>
    <w:rsid w:val="00726756"/>
    <w:rsid w:val="00745263"/>
    <w:rsid w:val="00776763"/>
    <w:rsid w:val="007B683D"/>
    <w:rsid w:val="008F2DF7"/>
    <w:rsid w:val="009358A0"/>
    <w:rsid w:val="009436D6"/>
    <w:rsid w:val="009E3B4D"/>
    <w:rsid w:val="00AA1D9B"/>
    <w:rsid w:val="00B11A62"/>
    <w:rsid w:val="00B13EC4"/>
    <w:rsid w:val="00B30431"/>
    <w:rsid w:val="00B74C90"/>
    <w:rsid w:val="00B82FE1"/>
    <w:rsid w:val="00B9566F"/>
    <w:rsid w:val="00BA4620"/>
    <w:rsid w:val="00BF23E2"/>
    <w:rsid w:val="00C05885"/>
    <w:rsid w:val="00C07162"/>
    <w:rsid w:val="00C37E36"/>
    <w:rsid w:val="00C56D04"/>
    <w:rsid w:val="00CF3293"/>
    <w:rsid w:val="00D017C9"/>
    <w:rsid w:val="00D3093E"/>
    <w:rsid w:val="00D708DC"/>
    <w:rsid w:val="00DF4D95"/>
    <w:rsid w:val="00E31FFC"/>
    <w:rsid w:val="00ED6F04"/>
    <w:rsid w:val="00EF6D94"/>
    <w:rsid w:val="00F22ECE"/>
    <w:rsid w:val="00F62843"/>
    <w:rsid w:val="00F62A1B"/>
    <w:rsid w:val="00F7242D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D6"/>
    <w:pPr>
      <w:ind w:left="720"/>
      <w:contextualSpacing/>
    </w:pPr>
  </w:style>
  <w:style w:type="paragraph" w:customStyle="1" w:styleId="center1">
    <w:name w:val="center1"/>
    <w:basedOn w:val="a"/>
    <w:rsid w:val="00943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character" w:styleId="a4">
    <w:name w:val="Hyperlink"/>
    <w:basedOn w:val="a0"/>
    <w:rsid w:val="009436D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94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6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танюша кондакова</cp:lastModifiedBy>
  <cp:revision>24</cp:revision>
  <cp:lastPrinted>2015-02-11T15:37:00Z</cp:lastPrinted>
  <dcterms:created xsi:type="dcterms:W3CDTF">2014-09-25T15:21:00Z</dcterms:created>
  <dcterms:modified xsi:type="dcterms:W3CDTF">2015-02-17T01:19:00Z</dcterms:modified>
</cp:coreProperties>
</file>